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C563F" w14:textId="77777777" w:rsidR="00332B32" w:rsidRDefault="00332B32">
      <w:pPr>
        <w:spacing w:after="0" w:line="240" w:lineRule="auto"/>
      </w:pPr>
      <w:bookmarkStart w:id="0" w:name="_GoBack"/>
      <w:bookmarkEnd w:id="0"/>
    </w:p>
    <w:p w14:paraId="63C59D41" w14:textId="77777777" w:rsidR="00332B32" w:rsidRDefault="00332B32">
      <w:pPr>
        <w:spacing w:after="0" w:line="240" w:lineRule="auto"/>
      </w:pPr>
    </w:p>
    <w:p w14:paraId="5D16F532" w14:textId="793CFE87" w:rsidR="002B4DFE" w:rsidRDefault="00D245A3" w:rsidP="002B4DFE">
      <w:pPr>
        <w:pStyle w:val="Ttulo1"/>
        <w:jc w:val="center"/>
      </w:pPr>
      <w:r>
        <w:rPr>
          <w:rFonts w:ascii="Times New Roman" w:eastAsia="Times New Roman" w:hAnsi="Times New Roman" w:cs="Times New Roman"/>
          <w:color w:val="000000"/>
          <w:sz w:val="24"/>
          <w:szCs w:val="24"/>
        </w:rPr>
        <w:t>TÍTULO EN ESPAÑOL</w:t>
      </w:r>
      <w:r w:rsidRPr="002B4DFE">
        <w:rPr>
          <w:rFonts w:ascii="Times New Roman" w:eastAsia="Times New Roman" w:hAnsi="Times New Roman" w:cs="Times New Roman"/>
          <w:color w:val="000000"/>
          <w:sz w:val="24"/>
          <w:szCs w:val="24"/>
        </w:rPr>
        <w:t xml:space="preserve"> </w:t>
      </w:r>
      <w:bookmarkStart w:id="1" w:name="_Hlk196313871"/>
      <w:r w:rsidR="002B4DFE" w:rsidRPr="002B4DFE">
        <w:rPr>
          <w:rFonts w:ascii="Times New Roman" w:hAnsi="Times New Roman" w:cs="Times New Roman"/>
          <w:sz w:val="24"/>
          <w:szCs w:val="24"/>
        </w:rPr>
        <w:t xml:space="preserve">“Memorias del fogón en Domingo de </w:t>
      </w:r>
      <w:r w:rsidR="00B25AF0" w:rsidRPr="002B4DFE">
        <w:rPr>
          <w:rFonts w:ascii="Times New Roman" w:hAnsi="Times New Roman" w:cs="Times New Roman"/>
          <w:sz w:val="24"/>
          <w:szCs w:val="24"/>
        </w:rPr>
        <w:t>Ramos:</w:t>
      </w:r>
      <w:r w:rsidR="002B4DFE" w:rsidRPr="002B4DFE">
        <w:rPr>
          <w:rFonts w:ascii="Times New Roman" w:hAnsi="Times New Roman" w:cs="Times New Roman"/>
          <w:sz w:val="24"/>
          <w:szCs w:val="24"/>
        </w:rPr>
        <w:t xml:space="preserve"> Testimonio de las cocineras tradicionales en la Plaza de la Ranita”</w:t>
      </w:r>
      <w:bookmarkEnd w:id="1"/>
    </w:p>
    <w:p w14:paraId="2F2EB5CF" w14:textId="54C95482" w:rsidR="00332B32" w:rsidRDefault="00332B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E018EF5" w14:textId="0105A154" w:rsidR="00332B32" w:rsidRDefault="00D245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Título en inglés</w:t>
      </w:r>
      <w:r w:rsidR="002B4DFE">
        <w:rPr>
          <w:rFonts w:ascii="Times New Roman" w:eastAsia="Times New Roman" w:hAnsi="Times New Roman" w:cs="Times New Roman"/>
          <w:b/>
          <w:i/>
          <w:color w:val="000000"/>
          <w:sz w:val="24"/>
          <w:szCs w:val="24"/>
        </w:rPr>
        <w:t xml:space="preserve"> </w:t>
      </w:r>
      <w:r w:rsidR="002B4DFE" w:rsidRPr="002B4DFE">
        <w:rPr>
          <w:rFonts w:ascii="Times New Roman" w:eastAsia="Times New Roman" w:hAnsi="Times New Roman" w:cs="Times New Roman"/>
          <w:b/>
          <w:i/>
          <w:color w:val="000000"/>
          <w:sz w:val="24"/>
          <w:szCs w:val="24"/>
        </w:rPr>
        <w:t>"</w:t>
      </w:r>
      <w:proofErr w:type="spellStart"/>
      <w:r w:rsidR="002B4DFE" w:rsidRPr="002B4DFE">
        <w:rPr>
          <w:rFonts w:ascii="Times New Roman" w:eastAsia="Times New Roman" w:hAnsi="Times New Roman" w:cs="Times New Roman"/>
          <w:b/>
          <w:i/>
          <w:color w:val="000000"/>
          <w:sz w:val="24"/>
          <w:szCs w:val="24"/>
        </w:rPr>
        <w:t>Memories</w:t>
      </w:r>
      <w:proofErr w:type="spellEnd"/>
      <w:r w:rsidR="002B4DFE" w:rsidRPr="002B4DFE">
        <w:rPr>
          <w:rFonts w:ascii="Times New Roman" w:eastAsia="Times New Roman" w:hAnsi="Times New Roman" w:cs="Times New Roman"/>
          <w:b/>
          <w:i/>
          <w:color w:val="000000"/>
          <w:sz w:val="24"/>
          <w:szCs w:val="24"/>
        </w:rPr>
        <w:t xml:space="preserve"> </w:t>
      </w:r>
      <w:proofErr w:type="spellStart"/>
      <w:r w:rsidR="002B4DFE" w:rsidRPr="002B4DFE">
        <w:rPr>
          <w:rFonts w:ascii="Times New Roman" w:eastAsia="Times New Roman" w:hAnsi="Times New Roman" w:cs="Times New Roman"/>
          <w:b/>
          <w:i/>
          <w:color w:val="000000"/>
          <w:sz w:val="24"/>
          <w:szCs w:val="24"/>
        </w:rPr>
        <w:t>from</w:t>
      </w:r>
      <w:proofErr w:type="spellEnd"/>
      <w:r w:rsidR="002B4DFE" w:rsidRPr="002B4DFE">
        <w:rPr>
          <w:rFonts w:ascii="Times New Roman" w:eastAsia="Times New Roman" w:hAnsi="Times New Roman" w:cs="Times New Roman"/>
          <w:b/>
          <w:i/>
          <w:color w:val="000000"/>
          <w:sz w:val="24"/>
          <w:szCs w:val="24"/>
        </w:rPr>
        <w:t xml:space="preserve"> the </w:t>
      </w:r>
      <w:proofErr w:type="spellStart"/>
      <w:r w:rsidR="002B4DFE" w:rsidRPr="002B4DFE">
        <w:rPr>
          <w:rFonts w:ascii="Times New Roman" w:eastAsia="Times New Roman" w:hAnsi="Times New Roman" w:cs="Times New Roman"/>
          <w:b/>
          <w:i/>
          <w:color w:val="000000"/>
          <w:sz w:val="24"/>
          <w:szCs w:val="24"/>
        </w:rPr>
        <w:t>Hearth</w:t>
      </w:r>
      <w:proofErr w:type="spellEnd"/>
      <w:r w:rsidR="002B4DFE" w:rsidRPr="002B4DFE">
        <w:rPr>
          <w:rFonts w:ascii="Times New Roman" w:eastAsia="Times New Roman" w:hAnsi="Times New Roman" w:cs="Times New Roman"/>
          <w:b/>
          <w:i/>
          <w:color w:val="000000"/>
          <w:sz w:val="24"/>
          <w:szCs w:val="24"/>
        </w:rPr>
        <w:t xml:space="preserve"> on Palm </w:t>
      </w:r>
      <w:proofErr w:type="spellStart"/>
      <w:r w:rsidR="002B4DFE" w:rsidRPr="002B4DFE">
        <w:rPr>
          <w:rFonts w:ascii="Times New Roman" w:eastAsia="Times New Roman" w:hAnsi="Times New Roman" w:cs="Times New Roman"/>
          <w:b/>
          <w:i/>
          <w:color w:val="000000"/>
          <w:sz w:val="24"/>
          <w:szCs w:val="24"/>
        </w:rPr>
        <w:t>Sunday</w:t>
      </w:r>
      <w:proofErr w:type="spellEnd"/>
      <w:r w:rsidR="002B4DFE" w:rsidRPr="002B4DFE">
        <w:rPr>
          <w:rFonts w:ascii="Times New Roman" w:eastAsia="Times New Roman" w:hAnsi="Times New Roman" w:cs="Times New Roman"/>
          <w:b/>
          <w:i/>
          <w:color w:val="000000"/>
          <w:sz w:val="24"/>
          <w:szCs w:val="24"/>
        </w:rPr>
        <w:t xml:space="preserve">: Testimonies </w:t>
      </w:r>
      <w:proofErr w:type="spellStart"/>
      <w:r w:rsidR="002B4DFE" w:rsidRPr="002B4DFE">
        <w:rPr>
          <w:rFonts w:ascii="Times New Roman" w:eastAsia="Times New Roman" w:hAnsi="Times New Roman" w:cs="Times New Roman"/>
          <w:b/>
          <w:i/>
          <w:color w:val="000000"/>
          <w:sz w:val="24"/>
          <w:szCs w:val="24"/>
        </w:rPr>
        <w:t>of</w:t>
      </w:r>
      <w:proofErr w:type="spellEnd"/>
      <w:r w:rsidR="002B4DFE" w:rsidRPr="002B4DFE">
        <w:rPr>
          <w:rFonts w:ascii="Times New Roman" w:eastAsia="Times New Roman" w:hAnsi="Times New Roman" w:cs="Times New Roman"/>
          <w:b/>
          <w:i/>
          <w:color w:val="000000"/>
          <w:sz w:val="24"/>
          <w:szCs w:val="24"/>
        </w:rPr>
        <w:t xml:space="preserve"> </w:t>
      </w:r>
      <w:proofErr w:type="spellStart"/>
      <w:r w:rsidR="002B4DFE" w:rsidRPr="002B4DFE">
        <w:rPr>
          <w:rFonts w:ascii="Times New Roman" w:eastAsia="Times New Roman" w:hAnsi="Times New Roman" w:cs="Times New Roman"/>
          <w:b/>
          <w:i/>
          <w:color w:val="000000"/>
          <w:sz w:val="24"/>
          <w:szCs w:val="24"/>
        </w:rPr>
        <w:t>Traditional</w:t>
      </w:r>
      <w:proofErr w:type="spellEnd"/>
      <w:r w:rsidR="002B4DFE" w:rsidRPr="002B4DFE">
        <w:rPr>
          <w:rFonts w:ascii="Times New Roman" w:eastAsia="Times New Roman" w:hAnsi="Times New Roman" w:cs="Times New Roman"/>
          <w:b/>
          <w:i/>
          <w:color w:val="000000"/>
          <w:sz w:val="24"/>
          <w:szCs w:val="24"/>
        </w:rPr>
        <w:t xml:space="preserve"> </w:t>
      </w:r>
      <w:proofErr w:type="spellStart"/>
      <w:r w:rsidR="002B4DFE" w:rsidRPr="002B4DFE">
        <w:rPr>
          <w:rFonts w:ascii="Times New Roman" w:eastAsia="Times New Roman" w:hAnsi="Times New Roman" w:cs="Times New Roman"/>
          <w:b/>
          <w:i/>
          <w:color w:val="000000"/>
          <w:sz w:val="24"/>
          <w:szCs w:val="24"/>
        </w:rPr>
        <w:t>Cooks</w:t>
      </w:r>
      <w:proofErr w:type="spellEnd"/>
      <w:r w:rsidR="002B4DFE" w:rsidRPr="002B4DFE">
        <w:rPr>
          <w:rFonts w:ascii="Times New Roman" w:eastAsia="Times New Roman" w:hAnsi="Times New Roman" w:cs="Times New Roman"/>
          <w:b/>
          <w:i/>
          <w:color w:val="000000"/>
          <w:sz w:val="24"/>
          <w:szCs w:val="24"/>
        </w:rPr>
        <w:t xml:space="preserve"> at Plaza de la Ranita"</w:t>
      </w:r>
    </w:p>
    <w:p w14:paraId="0CD60ECB" w14:textId="77777777" w:rsidR="00332B32" w:rsidRDefault="00332B32">
      <w:pPr>
        <w:spacing w:after="0" w:line="240" w:lineRule="auto"/>
        <w:jc w:val="both"/>
        <w:rPr>
          <w:rFonts w:ascii="Times New Roman" w:eastAsia="Times New Roman" w:hAnsi="Times New Roman" w:cs="Times New Roman"/>
          <w:sz w:val="24"/>
          <w:szCs w:val="24"/>
        </w:rPr>
      </w:pPr>
    </w:p>
    <w:p w14:paraId="1788596D" w14:textId="4822FA28" w:rsidR="00B25AF0" w:rsidRPr="00B25AF0" w:rsidRDefault="00D245A3" w:rsidP="00B25AF0">
      <w:pPr>
        <w:rPr>
          <w:rFonts w:ascii="Times New Roman" w:eastAsia="Times New Roman" w:hAnsi="Times New Roman" w:cs="Times New Roman"/>
          <w:b/>
          <w:bCs/>
          <w:color w:val="000000"/>
          <w:sz w:val="24"/>
          <w:szCs w:val="24"/>
        </w:rPr>
      </w:pPr>
      <w:r w:rsidRPr="00B25AF0">
        <w:rPr>
          <w:rFonts w:ascii="Times New Roman" w:eastAsia="Times New Roman" w:hAnsi="Times New Roman" w:cs="Times New Roman"/>
          <w:b/>
          <w:bCs/>
          <w:color w:val="000000"/>
          <w:sz w:val="24"/>
          <w:szCs w:val="24"/>
        </w:rPr>
        <w:t>Nombre</w:t>
      </w:r>
      <w:r w:rsidR="00B25AF0">
        <w:rPr>
          <w:rFonts w:ascii="Times New Roman" w:eastAsia="Times New Roman" w:hAnsi="Times New Roman" w:cs="Times New Roman"/>
          <w:b/>
          <w:bCs/>
          <w:color w:val="000000"/>
          <w:sz w:val="24"/>
          <w:szCs w:val="24"/>
        </w:rPr>
        <w:t xml:space="preserve"> Autor</w:t>
      </w:r>
    </w:p>
    <w:p w14:paraId="1DA53CD9" w14:textId="073F03FB" w:rsidR="00B25AF0" w:rsidRPr="00B25AF0" w:rsidRDefault="00D245A3" w:rsidP="00B25AF0">
      <w:pPr>
        <w:rPr>
          <w:rFonts w:ascii="Times New Roman" w:hAnsi="Times New Roman" w:cs="Times New Roman"/>
          <w:color w:val="000000"/>
          <w:sz w:val="24"/>
          <w:szCs w:val="24"/>
          <w:lang w:val="es-MX"/>
        </w:rPr>
      </w:pPr>
      <w:r w:rsidRPr="00B25AF0">
        <w:rPr>
          <w:rFonts w:ascii="Times New Roman" w:eastAsia="Times New Roman" w:hAnsi="Times New Roman" w:cs="Times New Roman"/>
          <w:color w:val="000000"/>
          <w:sz w:val="24"/>
          <w:szCs w:val="24"/>
        </w:rPr>
        <w:t xml:space="preserve"> </w:t>
      </w:r>
      <w:r w:rsidR="00B25AF0" w:rsidRPr="00B25AF0">
        <w:rPr>
          <w:rFonts w:ascii="Times New Roman" w:hAnsi="Times New Roman" w:cs="Times New Roman"/>
          <w:color w:val="000000"/>
          <w:sz w:val="24"/>
          <w:szCs w:val="24"/>
          <w:lang w:val="es-MX"/>
        </w:rPr>
        <w:t>Ilse Montserrat Hernández Adame</w:t>
      </w:r>
    </w:p>
    <w:p w14:paraId="671C0E6C" w14:textId="5FB45AD1" w:rsidR="00B25AF0" w:rsidRPr="00B25AF0" w:rsidRDefault="00B25AF0" w:rsidP="00B25AF0">
      <w:pPr>
        <w:spacing w:after="0" w:line="240" w:lineRule="auto"/>
        <w:jc w:val="both"/>
        <w:rPr>
          <w:rFonts w:ascii="Times New Roman" w:eastAsia="Times New Roman" w:hAnsi="Times New Roman" w:cs="Times New Roman"/>
          <w:color w:val="000000"/>
          <w:sz w:val="24"/>
          <w:szCs w:val="24"/>
          <w:lang w:val="es-MX"/>
        </w:rPr>
      </w:pPr>
      <w:r w:rsidRPr="00B25AF0">
        <w:rPr>
          <w:rFonts w:ascii="Times New Roman" w:eastAsia="Times New Roman" w:hAnsi="Times New Roman" w:cs="Times New Roman"/>
          <w:color w:val="000000"/>
          <w:sz w:val="24"/>
          <w:szCs w:val="24"/>
          <w:lang w:val="es-MX"/>
        </w:rPr>
        <w:t>Maestr</w:t>
      </w:r>
      <w:r>
        <w:rPr>
          <w:rFonts w:ascii="Times New Roman" w:eastAsia="Times New Roman" w:hAnsi="Times New Roman" w:cs="Times New Roman"/>
          <w:color w:val="000000"/>
          <w:sz w:val="24"/>
          <w:szCs w:val="24"/>
          <w:lang w:val="es-MX"/>
        </w:rPr>
        <w:t>a</w:t>
      </w:r>
      <w:r w:rsidRPr="00B25AF0">
        <w:rPr>
          <w:rFonts w:ascii="Times New Roman" w:eastAsia="Times New Roman" w:hAnsi="Times New Roman" w:cs="Times New Roman"/>
          <w:color w:val="000000"/>
          <w:sz w:val="24"/>
          <w:szCs w:val="24"/>
          <w:lang w:val="es-MX"/>
        </w:rPr>
        <w:t xml:space="preserve"> en Cocina de Vanguardia y Alta Gerencia Universidad Vasco de Quiroga </w:t>
      </w:r>
    </w:p>
    <w:p w14:paraId="662840D3" w14:textId="3A622AEA" w:rsidR="00332B32" w:rsidRPr="00B25AF0" w:rsidRDefault="00332B32" w:rsidP="00B25AF0">
      <w:pPr>
        <w:spacing w:after="0" w:line="240" w:lineRule="auto"/>
        <w:jc w:val="both"/>
        <w:rPr>
          <w:rFonts w:ascii="Times New Roman" w:eastAsia="Times New Roman" w:hAnsi="Times New Roman" w:cs="Times New Roman"/>
          <w:color w:val="000000"/>
          <w:sz w:val="24"/>
          <w:szCs w:val="24"/>
        </w:rPr>
      </w:pPr>
    </w:p>
    <w:p w14:paraId="314BD830" w14:textId="77777777" w:rsidR="00332B32" w:rsidRDefault="00332B32">
      <w:pPr>
        <w:spacing w:after="0" w:line="240" w:lineRule="auto"/>
        <w:ind w:left="426"/>
        <w:jc w:val="both"/>
        <w:rPr>
          <w:rFonts w:ascii="Times New Roman" w:eastAsia="Times New Roman" w:hAnsi="Times New Roman" w:cs="Times New Roman"/>
          <w:color w:val="000000"/>
          <w:sz w:val="24"/>
          <w:szCs w:val="24"/>
        </w:rPr>
      </w:pPr>
    </w:p>
    <w:p w14:paraId="57AAFC6B" w14:textId="77777777" w:rsidR="00B25AF0" w:rsidRDefault="00D245A3" w:rsidP="00B25AF0">
      <w:pPr>
        <w:rPr>
          <w:rFonts w:ascii="Times New Roman" w:hAnsi="Times New Roman" w:cs="Times New Roman"/>
          <w:sz w:val="24"/>
          <w:szCs w:val="24"/>
        </w:rPr>
      </w:pPr>
      <w:r>
        <w:rPr>
          <w:rFonts w:ascii="Times New Roman" w:eastAsia="Times New Roman" w:hAnsi="Times New Roman" w:cs="Times New Roman"/>
          <w:b/>
          <w:color w:val="000000"/>
          <w:sz w:val="24"/>
          <w:szCs w:val="24"/>
        </w:rPr>
        <w:t>Resumen:</w:t>
      </w:r>
      <w:r>
        <w:rPr>
          <w:rFonts w:ascii="Times New Roman" w:eastAsia="Times New Roman" w:hAnsi="Times New Roman" w:cs="Times New Roman"/>
          <w:color w:val="000000"/>
          <w:sz w:val="24"/>
          <w:szCs w:val="24"/>
        </w:rPr>
        <w:t xml:space="preserve"> </w:t>
      </w:r>
      <w:r w:rsidR="00B25AF0">
        <w:rPr>
          <w:rFonts w:ascii="Times New Roman" w:hAnsi="Times New Roman" w:cs="Times New Roman"/>
          <w:sz w:val="24"/>
          <w:szCs w:val="24"/>
        </w:rPr>
        <w:t xml:space="preserve">A casi quince años del nombramiento de la Cocina Tradicional Mexicana como Patrimonio Cultural Inmaterial de la Humanidad por la UNESCO, diversos colectivos vinculados a este patrimonio han experimentado transformaciones significativas. Estos cambios, no solo han repercutido en sus prácticas laborales, sino también en la percepción social sobre su trabajo y su aportación cultural. </w:t>
      </w:r>
    </w:p>
    <w:p w14:paraId="55A274EE" w14:textId="77777777" w:rsidR="00B25AF0" w:rsidRDefault="00B25AF0" w:rsidP="00B25AF0">
      <w:pPr>
        <w:rPr>
          <w:rFonts w:ascii="Times New Roman" w:hAnsi="Times New Roman" w:cs="Times New Roman"/>
          <w:sz w:val="24"/>
          <w:szCs w:val="24"/>
        </w:rPr>
      </w:pPr>
      <w:r>
        <w:rPr>
          <w:rFonts w:ascii="Times New Roman" w:hAnsi="Times New Roman" w:cs="Times New Roman"/>
          <w:sz w:val="24"/>
          <w:szCs w:val="24"/>
        </w:rPr>
        <w:t xml:space="preserve">En el formato ICH-02 presentado ante la UNESCO para obtener el reconocimiento, la cocinera tradicional es el eje central del modelo de salvaguardia, debido a los saberes transmitidos generacionalmente y su labor como promotora activa de la cultura gastronómica regional. </w:t>
      </w:r>
    </w:p>
    <w:p w14:paraId="546CA30E" w14:textId="77777777" w:rsidR="00B25AF0" w:rsidRDefault="00B25AF0" w:rsidP="00B25AF0">
      <w:pPr>
        <w:rPr>
          <w:rFonts w:ascii="Times New Roman" w:hAnsi="Times New Roman" w:cs="Times New Roman"/>
          <w:sz w:val="24"/>
          <w:szCs w:val="24"/>
        </w:rPr>
      </w:pPr>
      <w:r>
        <w:rPr>
          <w:rFonts w:ascii="Times New Roman" w:hAnsi="Times New Roman" w:cs="Times New Roman"/>
          <w:sz w:val="24"/>
          <w:szCs w:val="24"/>
        </w:rPr>
        <w:t xml:space="preserve">Gracias a la riqueza y organización comunitaria de la cocina tradicional michoacana fue el ejemplo en el cual se inspiró el modelo de protección cultural propuesto para replicarse en otras regiones del país. Por ello resulta esencial conocer la perspectiva de las cocineras tradicionales michoacanas sobre su experiencia, trayectoria y efecto que produjo el reconocimiento de la UNESCO desde el 2010 a la fecha. </w:t>
      </w:r>
    </w:p>
    <w:p w14:paraId="66B82CB2" w14:textId="77777777" w:rsidR="00B25AF0" w:rsidRDefault="00B25AF0" w:rsidP="00B25AF0">
      <w:pPr>
        <w:rPr>
          <w:rFonts w:ascii="Times New Roman" w:hAnsi="Times New Roman" w:cs="Times New Roman"/>
          <w:sz w:val="24"/>
          <w:szCs w:val="24"/>
        </w:rPr>
      </w:pPr>
      <w:r>
        <w:rPr>
          <w:rFonts w:ascii="Times New Roman" w:hAnsi="Times New Roman" w:cs="Times New Roman"/>
          <w:sz w:val="24"/>
          <w:szCs w:val="24"/>
        </w:rPr>
        <w:t>Basados especialmente en las cocineras que participan cada año en el Tianguis Artesanal del Domingo de Ramos en Uruapan, Michoacán. Donde su ejemplo ha sido una plataforma para la visibilización y promoción de la cocina tradicional, sirviendo como referente.</w:t>
      </w:r>
    </w:p>
    <w:p w14:paraId="429795FC" w14:textId="77777777" w:rsidR="00B25AF0" w:rsidRDefault="00B25AF0" w:rsidP="00B25AF0">
      <w:pPr>
        <w:rPr>
          <w:rFonts w:ascii="Times New Roman" w:hAnsi="Times New Roman" w:cs="Times New Roman"/>
          <w:sz w:val="24"/>
          <w:szCs w:val="24"/>
        </w:rPr>
      </w:pPr>
      <w:r>
        <w:rPr>
          <w:rFonts w:ascii="Times New Roman" w:hAnsi="Times New Roman" w:cs="Times New Roman"/>
          <w:sz w:val="24"/>
          <w:szCs w:val="24"/>
        </w:rPr>
        <w:t xml:space="preserve">Se busca documentar los cambios vividos por estas mujeres, del antes y después del nombramiento principalmente en el evento que sirvió como ejemplo para el archivo. También se busca identificar su percepción sobre la labor social y los apoyos recibidos en el marco de este evento. Este acercamiento puede generar información valiosa para generar estrategias justas donde se valore cada vez </w:t>
      </w:r>
      <w:proofErr w:type="spellStart"/>
      <w:r>
        <w:rPr>
          <w:rFonts w:ascii="Times New Roman" w:hAnsi="Times New Roman" w:cs="Times New Roman"/>
          <w:sz w:val="24"/>
          <w:szCs w:val="24"/>
        </w:rPr>
        <w:t>mas</w:t>
      </w:r>
      <w:proofErr w:type="spellEnd"/>
      <w:r>
        <w:rPr>
          <w:rFonts w:ascii="Times New Roman" w:hAnsi="Times New Roman" w:cs="Times New Roman"/>
          <w:sz w:val="24"/>
          <w:szCs w:val="24"/>
        </w:rPr>
        <w:t xml:space="preserve"> el papel de ellas, en la construcción de la identidad cultural de la nación. </w:t>
      </w:r>
    </w:p>
    <w:p w14:paraId="4C61BEE9" w14:textId="77777777" w:rsidR="00B25AF0" w:rsidRPr="00E0590D" w:rsidRDefault="00B25AF0" w:rsidP="00B25AF0">
      <w:pPr>
        <w:rPr>
          <w:rFonts w:ascii="Times New Roman" w:hAnsi="Times New Roman" w:cs="Times New Roman"/>
          <w:sz w:val="24"/>
          <w:szCs w:val="24"/>
        </w:rPr>
      </w:pPr>
      <w:r>
        <w:rPr>
          <w:rFonts w:ascii="Times New Roman" w:hAnsi="Times New Roman" w:cs="Times New Roman"/>
          <w:sz w:val="24"/>
          <w:szCs w:val="24"/>
        </w:rPr>
        <w:lastRenderedPageBreak/>
        <w:t xml:space="preserve">Este acercamiento puede generar la información necesaria para llevar a cabo estrategias justas que se respete la dignidad de las cocineras, valorando su papel en la construcción de la identidad cultural de la nación. </w:t>
      </w:r>
    </w:p>
    <w:p w14:paraId="43D8658E" w14:textId="5CE5CCBB" w:rsidR="00332B32" w:rsidRDefault="00332B32">
      <w:pPr>
        <w:spacing w:after="0" w:line="240" w:lineRule="auto"/>
        <w:jc w:val="both"/>
        <w:rPr>
          <w:rFonts w:ascii="Times New Roman" w:eastAsia="Times New Roman" w:hAnsi="Times New Roman" w:cs="Times New Roman"/>
          <w:sz w:val="24"/>
          <w:szCs w:val="24"/>
        </w:rPr>
      </w:pPr>
    </w:p>
    <w:p w14:paraId="5FBCCBD4" w14:textId="795A3ED6" w:rsidR="00332B32" w:rsidRDefault="00D245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Palabras clave:</w:t>
      </w:r>
      <w:r>
        <w:rPr>
          <w:rFonts w:ascii="Times New Roman" w:eastAsia="Times New Roman" w:hAnsi="Times New Roman" w:cs="Times New Roman"/>
          <w:color w:val="000000"/>
          <w:sz w:val="24"/>
          <w:szCs w:val="24"/>
        </w:rPr>
        <w:t xml:space="preserve"> </w:t>
      </w:r>
      <w:r w:rsidR="00B25AF0">
        <w:rPr>
          <w:rFonts w:ascii="Times New Roman" w:eastAsia="Times New Roman" w:hAnsi="Times New Roman" w:cs="Times New Roman"/>
          <w:color w:val="000000"/>
          <w:sz w:val="24"/>
          <w:szCs w:val="24"/>
        </w:rPr>
        <w:t>Identidad, tradición, cocina, mexicana, tianguis</w:t>
      </w:r>
      <w:r>
        <w:rPr>
          <w:rFonts w:ascii="Times New Roman" w:eastAsia="Times New Roman" w:hAnsi="Times New Roman" w:cs="Times New Roman"/>
          <w:color w:val="000000"/>
          <w:sz w:val="24"/>
          <w:szCs w:val="24"/>
        </w:rPr>
        <w:t xml:space="preserve"> </w:t>
      </w:r>
    </w:p>
    <w:p w14:paraId="68E47CA6" w14:textId="77777777" w:rsidR="00332B32" w:rsidRDefault="00D245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201D2DA" w14:textId="77777777" w:rsidR="00354114" w:rsidRPr="00354114" w:rsidRDefault="00D245A3" w:rsidP="00354114">
      <w:pPr>
        <w:spacing w:after="0" w:line="240" w:lineRule="auto"/>
        <w:jc w:val="both"/>
        <w:rPr>
          <w:rFonts w:ascii="Times New Roman" w:eastAsia="Times New Roman" w:hAnsi="Times New Roman" w:cs="Times New Roman"/>
          <w:color w:val="000000"/>
          <w:sz w:val="24"/>
          <w:szCs w:val="24"/>
          <w:lang w:val="es-MX"/>
        </w:rPr>
      </w:pPr>
      <w:proofErr w:type="spellStart"/>
      <w:r>
        <w:rPr>
          <w:rFonts w:ascii="Times New Roman" w:eastAsia="Times New Roman" w:hAnsi="Times New Roman" w:cs="Times New Roman"/>
          <w:b/>
          <w:color w:val="000000"/>
          <w:sz w:val="24"/>
          <w:szCs w:val="24"/>
        </w:rPr>
        <w:t>Abstract</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proofErr w:type="spellStart"/>
      <w:r w:rsidR="00354114" w:rsidRPr="00354114">
        <w:rPr>
          <w:rFonts w:ascii="Times New Roman" w:eastAsia="Times New Roman" w:hAnsi="Times New Roman" w:cs="Times New Roman"/>
          <w:color w:val="000000"/>
          <w:sz w:val="24"/>
          <w:szCs w:val="24"/>
          <w:lang w:val="es-MX"/>
        </w:rPr>
        <w:t>Nearly</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fifteen</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years</w:t>
      </w:r>
      <w:proofErr w:type="spellEnd"/>
      <w:r w:rsidR="00354114" w:rsidRPr="00354114">
        <w:rPr>
          <w:rFonts w:ascii="Times New Roman" w:eastAsia="Times New Roman" w:hAnsi="Times New Roman" w:cs="Times New Roman"/>
          <w:color w:val="000000"/>
          <w:sz w:val="24"/>
          <w:szCs w:val="24"/>
          <w:lang w:val="es-MX"/>
        </w:rPr>
        <w:t xml:space="preserve"> after </w:t>
      </w:r>
      <w:proofErr w:type="spellStart"/>
      <w:r w:rsidR="00354114" w:rsidRPr="00354114">
        <w:rPr>
          <w:rFonts w:ascii="Times New Roman" w:eastAsia="Times New Roman" w:hAnsi="Times New Roman" w:cs="Times New Roman"/>
          <w:color w:val="000000"/>
          <w:sz w:val="24"/>
          <w:szCs w:val="24"/>
          <w:lang w:val="es-MX"/>
        </w:rPr>
        <w:t>the</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designation</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of</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Traditional</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Mexican</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Cuisine</w:t>
      </w:r>
      <w:proofErr w:type="spellEnd"/>
      <w:r w:rsidR="00354114" w:rsidRPr="00354114">
        <w:rPr>
          <w:rFonts w:ascii="Times New Roman" w:eastAsia="Times New Roman" w:hAnsi="Times New Roman" w:cs="Times New Roman"/>
          <w:color w:val="000000"/>
          <w:sz w:val="24"/>
          <w:szCs w:val="24"/>
          <w:lang w:val="es-MX"/>
        </w:rPr>
        <w:t xml:space="preserve"> as Intangible Cultural </w:t>
      </w:r>
      <w:proofErr w:type="spellStart"/>
      <w:r w:rsidR="00354114" w:rsidRPr="00354114">
        <w:rPr>
          <w:rFonts w:ascii="Times New Roman" w:eastAsia="Times New Roman" w:hAnsi="Times New Roman" w:cs="Times New Roman"/>
          <w:color w:val="000000"/>
          <w:sz w:val="24"/>
          <w:szCs w:val="24"/>
          <w:lang w:val="es-MX"/>
        </w:rPr>
        <w:t>Heritage</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of</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Humanity</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by</w:t>
      </w:r>
      <w:proofErr w:type="spellEnd"/>
      <w:r w:rsidR="00354114" w:rsidRPr="00354114">
        <w:rPr>
          <w:rFonts w:ascii="Times New Roman" w:eastAsia="Times New Roman" w:hAnsi="Times New Roman" w:cs="Times New Roman"/>
          <w:color w:val="000000"/>
          <w:sz w:val="24"/>
          <w:szCs w:val="24"/>
          <w:lang w:val="es-MX"/>
        </w:rPr>
        <w:t xml:space="preserve"> UNESCO, </w:t>
      </w:r>
      <w:proofErr w:type="spellStart"/>
      <w:r w:rsidR="00354114" w:rsidRPr="00354114">
        <w:rPr>
          <w:rFonts w:ascii="Times New Roman" w:eastAsia="Times New Roman" w:hAnsi="Times New Roman" w:cs="Times New Roman"/>
          <w:color w:val="000000"/>
          <w:sz w:val="24"/>
          <w:szCs w:val="24"/>
          <w:lang w:val="es-MX"/>
        </w:rPr>
        <w:t>various</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collectives</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linked</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to</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this</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heritage</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have</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undergone</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significant</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transformations</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These</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changes</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have</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affected</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not</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only</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their</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professional</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practices</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but</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also</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the</w:t>
      </w:r>
      <w:proofErr w:type="spellEnd"/>
      <w:r w:rsidR="00354114" w:rsidRPr="00354114">
        <w:rPr>
          <w:rFonts w:ascii="Times New Roman" w:eastAsia="Times New Roman" w:hAnsi="Times New Roman" w:cs="Times New Roman"/>
          <w:color w:val="000000"/>
          <w:sz w:val="24"/>
          <w:szCs w:val="24"/>
          <w:lang w:val="es-MX"/>
        </w:rPr>
        <w:t xml:space="preserve"> social </w:t>
      </w:r>
      <w:proofErr w:type="spellStart"/>
      <w:r w:rsidR="00354114" w:rsidRPr="00354114">
        <w:rPr>
          <w:rFonts w:ascii="Times New Roman" w:eastAsia="Times New Roman" w:hAnsi="Times New Roman" w:cs="Times New Roman"/>
          <w:color w:val="000000"/>
          <w:sz w:val="24"/>
          <w:szCs w:val="24"/>
          <w:lang w:val="es-MX"/>
        </w:rPr>
        <w:t>perception</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of</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their</w:t>
      </w:r>
      <w:proofErr w:type="spellEnd"/>
      <w:r w:rsidR="00354114" w:rsidRPr="00354114">
        <w:rPr>
          <w:rFonts w:ascii="Times New Roman" w:eastAsia="Times New Roman" w:hAnsi="Times New Roman" w:cs="Times New Roman"/>
          <w:color w:val="000000"/>
          <w:sz w:val="24"/>
          <w:szCs w:val="24"/>
          <w:lang w:val="es-MX"/>
        </w:rPr>
        <w:t xml:space="preserve"> </w:t>
      </w:r>
      <w:proofErr w:type="spellStart"/>
      <w:r w:rsidR="00354114" w:rsidRPr="00354114">
        <w:rPr>
          <w:rFonts w:ascii="Times New Roman" w:eastAsia="Times New Roman" w:hAnsi="Times New Roman" w:cs="Times New Roman"/>
          <w:color w:val="000000"/>
          <w:sz w:val="24"/>
          <w:szCs w:val="24"/>
          <w:lang w:val="es-MX"/>
        </w:rPr>
        <w:t>work</w:t>
      </w:r>
      <w:proofErr w:type="spellEnd"/>
      <w:r w:rsidR="00354114" w:rsidRPr="00354114">
        <w:rPr>
          <w:rFonts w:ascii="Times New Roman" w:eastAsia="Times New Roman" w:hAnsi="Times New Roman" w:cs="Times New Roman"/>
          <w:color w:val="000000"/>
          <w:sz w:val="24"/>
          <w:szCs w:val="24"/>
          <w:lang w:val="es-MX"/>
        </w:rPr>
        <w:t xml:space="preserve"> and cultural </w:t>
      </w:r>
      <w:proofErr w:type="spellStart"/>
      <w:r w:rsidR="00354114" w:rsidRPr="00354114">
        <w:rPr>
          <w:rFonts w:ascii="Times New Roman" w:eastAsia="Times New Roman" w:hAnsi="Times New Roman" w:cs="Times New Roman"/>
          <w:color w:val="000000"/>
          <w:sz w:val="24"/>
          <w:szCs w:val="24"/>
          <w:lang w:val="es-MX"/>
        </w:rPr>
        <w:t>contributions</w:t>
      </w:r>
      <w:proofErr w:type="spellEnd"/>
      <w:r w:rsidR="00354114" w:rsidRPr="00354114">
        <w:rPr>
          <w:rFonts w:ascii="Times New Roman" w:eastAsia="Times New Roman" w:hAnsi="Times New Roman" w:cs="Times New Roman"/>
          <w:color w:val="000000"/>
          <w:sz w:val="24"/>
          <w:szCs w:val="24"/>
          <w:lang w:val="es-MX"/>
        </w:rPr>
        <w:t>.</w:t>
      </w:r>
    </w:p>
    <w:p w14:paraId="5B02BDF3" w14:textId="77777777" w:rsidR="00354114" w:rsidRPr="00354114" w:rsidRDefault="00354114" w:rsidP="00354114">
      <w:pPr>
        <w:spacing w:after="0" w:line="240" w:lineRule="auto"/>
        <w:jc w:val="both"/>
        <w:rPr>
          <w:rFonts w:ascii="Times New Roman" w:eastAsia="Times New Roman" w:hAnsi="Times New Roman" w:cs="Times New Roman"/>
          <w:color w:val="000000"/>
          <w:sz w:val="24"/>
          <w:szCs w:val="24"/>
          <w:lang w:val="es-MX"/>
        </w:rPr>
      </w:pPr>
      <w:r w:rsidRPr="00354114">
        <w:rPr>
          <w:rFonts w:ascii="Times New Roman" w:eastAsia="Times New Roman" w:hAnsi="Times New Roman" w:cs="Times New Roman"/>
          <w:color w:val="000000"/>
          <w:sz w:val="24"/>
          <w:szCs w:val="24"/>
          <w:lang w:val="es-MX"/>
        </w:rPr>
        <w:t xml:space="preserve">In </w:t>
      </w:r>
      <w:proofErr w:type="spellStart"/>
      <w:r w:rsidRPr="00354114">
        <w:rPr>
          <w:rFonts w:ascii="Times New Roman" w:eastAsia="Times New Roman" w:hAnsi="Times New Roman" w:cs="Times New Roman"/>
          <w:color w:val="000000"/>
          <w:sz w:val="24"/>
          <w:szCs w:val="24"/>
          <w:lang w:val="es-MX"/>
        </w:rPr>
        <w:t>the</w:t>
      </w:r>
      <w:proofErr w:type="spellEnd"/>
      <w:r w:rsidRPr="00354114">
        <w:rPr>
          <w:rFonts w:ascii="Times New Roman" w:eastAsia="Times New Roman" w:hAnsi="Times New Roman" w:cs="Times New Roman"/>
          <w:color w:val="000000"/>
          <w:sz w:val="24"/>
          <w:szCs w:val="24"/>
          <w:lang w:val="es-MX"/>
        </w:rPr>
        <w:t xml:space="preserve"> ICH-02 </w:t>
      </w:r>
      <w:proofErr w:type="spellStart"/>
      <w:r w:rsidRPr="00354114">
        <w:rPr>
          <w:rFonts w:ascii="Times New Roman" w:eastAsia="Times New Roman" w:hAnsi="Times New Roman" w:cs="Times New Roman"/>
          <w:color w:val="000000"/>
          <w:sz w:val="24"/>
          <w:szCs w:val="24"/>
          <w:lang w:val="es-MX"/>
        </w:rPr>
        <w:t>form</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submitted</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to</w:t>
      </w:r>
      <w:proofErr w:type="spellEnd"/>
      <w:r w:rsidRPr="00354114">
        <w:rPr>
          <w:rFonts w:ascii="Times New Roman" w:eastAsia="Times New Roman" w:hAnsi="Times New Roman" w:cs="Times New Roman"/>
          <w:color w:val="000000"/>
          <w:sz w:val="24"/>
          <w:szCs w:val="24"/>
          <w:lang w:val="es-MX"/>
        </w:rPr>
        <w:t xml:space="preserve"> UNESCO </w:t>
      </w:r>
      <w:proofErr w:type="spellStart"/>
      <w:r w:rsidRPr="00354114">
        <w:rPr>
          <w:rFonts w:ascii="Times New Roman" w:eastAsia="Times New Roman" w:hAnsi="Times New Roman" w:cs="Times New Roman"/>
          <w:color w:val="000000"/>
          <w:sz w:val="24"/>
          <w:szCs w:val="24"/>
          <w:lang w:val="es-MX"/>
        </w:rPr>
        <w:t>for</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the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recognition</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the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traditional</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cook</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is</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the</w:t>
      </w:r>
      <w:proofErr w:type="spellEnd"/>
      <w:r w:rsidRPr="00354114">
        <w:rPr>
          <w:rFonts w:ascii="Times New Roman" w:eastAsia="Times New Roman" w:hAnsi="Times New Roman" w:cs="Times New Roman"/>
          <w:color w:val="000000"/>
          <w:sz w:val="24"/>
          <w:szCs w:val="24"/>
          <w:lang w:val="es-MX"/>
        </w:rPr>
        <w:t xml:space="preserve"> central figure </w:t>
      </w:r>
      <w:proofErr w:type="spellStart"/>
      <w:r w:rsidRPr="00354114">
        <w:rPr>
          <w:rFonts w:ascii="Times New Roman" w:eastAsia="Times New Roman" w:hAnsi="Times New Roman" w:cs="Times New Roman"/>
          <w:color w:val="000000"/>
          <w:sz w:val="24"/>
          <w:szCs w:val="24"/>
          <w:lang w:val="es-MX"/>
        </w:rPr>
        <w:t>of</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the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safeguarding</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model</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due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to</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the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knowledge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passed</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down</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through</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generations</w:t>
      </w:r>
      <w:proofErr w:type="spellEnd"/>
      <w:r w:rsidRPr="00354114">
        <w:rPr>
          <w:rFonts w:ascii="Times New Roman" w:eastAsia="Times New Roman" w:hAnsi="Times New Roman" w:cs="Times New Roman"/>
          <w:color w:val="000000"/>
          <w:sz w:val="24"/>
          <w:szCs w:val="24"/>
          <w:lang w:val="es-MX"/>
        </w:rPr>
        <w:t xml:space="preserve"> and </w:t>
      </w:r>
      <w:proofErr w:type="spellStart"/>
      <w:r w:rsidRPr="00354114">
        <w:rPr>
          <w:rFonts w:ascii="Times New Roman" w:eastAsia="Times New Roman" w:hAnsi="Times New Roman" w:cs="Times New Roman"/>
          <w:color w:val="000000"/>
          <w:sz w:val="24"/>
          <w:szCs w:val="24"/>
          <w:lang w:val="es-MX"/>
        </w:rPr>
        <w:t>her</w:t>
      </w:r>
      <w:proofErr w:type="spellEnd"/>
      <w:r w:rsidRPr="00354114">
        <w:rPr>
          <w:rFonts w:ascii="Times New Roman" w:eastAsia="Times New Roman" w:hAnsi="Times New Roman" w:cs="Times New Roman"/>
          <w:color w:val="000000"/>
          <w:sz w:val="24"/>
          <w:szCs w:val="24"/>
          <w:lang w:val="es-MX"/>
        </w:rPr>
        <w:t xml:space="preserve"> active role as a </w:t>
      </w:r>
      <w:proofErr w:type="spellStart"/>
      <w:r w:rsidRPr="00354114">
        <w:rPr>
          <w:rFonts w:ascii="Times New Roman" w:eastAsia="Times New Roman" w:hAnsi="Times New Roman" w:cs="Times New Roman"/>
          <w:color w:val="000000"/>
          <w:sz w:val="24"/>
          <w:szCs w:val="24"/>
          <w:lang w:val="es-MX"/>
        </w:rPr>
        <w:t>promoter</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of</w:t>
      </w:r>
      <w:proofErr w:type="spellEnd"/>
      <w:r w:rsidRPr="00354114">
        <w:rPr>
          <w:rFonts w:ascii="Times New Roman" w:eastAsia="Times New Roman" w:hAnsi="Times New Roman" w:cs="Times New Roman"/>
          <w:color w:val="000000"/>
          <w:sz w:val="24"/>
          <w:szCs w:val="24"/>
          <w:lang w:val="es-MX"/>
        </w:rPr>
        <w:t xml:space="preserve"> regional </w:t>
      </w:r>
      <w:proofErr w:type="spellStart"/>
      <w:r w:rsidRPr="00354114">
        <w:rPr>
          <w:rFonts w:ascii="Times New Roman" w:eastAsia="Times New Roman" w:hAnsi="Times New Roman" w:cs="Times New Roman"/>
          <w:color w:val="000000"/>
          <w:sz w:val="24"/>
          <w:szCs w:val="24"/>
          <w:lang w:val="es-MX"/>
        </w:rPr>
        <w:t>gastronomic</w:t>
      </w:r>
      <w:proofErr w:type="spellEnd"/>
      <w:r w:rsidRPr="00354114">
        <w:rPr>
          <w:rFonts w:ascii="Times New Roman" w:eastAsia="Times New Roman" w:hAnsi="Times New Roman" w:cs="Times New Roman"/>
          <w:color w:val="000000"/>
          <w:sz w:val="24"/>
          <w:szCs w:val="24"/>
          <w:lang w:val="es-MX"/>
        </w:rPr>
        <w:t xml:space="preserve"> culture.</w:t>
      </w:r>
    </w:p>
    <w:p w14:paraId="133DFB6E" w14:textId="77777777" w:rsidR="00354114" w:rsidRPr="00354114" w:rsidRDefault="00354114" w:rsidP="00354114">
      <w:pPr>
        <w:spacing w:after="0" w:line="240" w:lineRule="auto"/>
        <w:jc w:val="both"/>
        <w:rPr>
          <w:rFonts w:ascii="Times New Roman" w:eastAsia="Times New Roman" w:hAnsi="Times New Roman" w:cs="Times New Roman"/>
          <w:color w:val="000000"/>
          <w:sz w:val="24"/>
          <w:szCs w:val="24"/>
          <w:lang w:val="es-MX"/>
        </w:rPr>
      </w:pPr>
      <w:proofErr w:type="spellStart"/>
      <w:r w:rsidRPr="00354114">
        <w:rPr>
          <w:rFonts w:ascii="Times New Roman" w:eastAsia="Times New Roman" w:hAnsi="Times New Roman" w:cs="Times New Roman"/>
          <w:color w:val="000000"/>
          <w:sz w:val="24"/>
          <w:szCs w:val="24"/>
          <w:lang w:val="es-MX"/>
        </w:rPr>
        <w:t>Thanks</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to</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the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richness</w:t>
      </w:r>
      <w:proofErr w:type="spellEnd"/>
      <w:r w:rsidRPr="00354114">
        <w:rPr>
          <w:rFonts w:ascii="Times New Roman" w:eastAsia="Times New Roman" w:hAnsi="Times New Roman" w:cs="Times New Roman"/>
          <w:color w:val="000000"/>
          <w:sz w:val="24"/>
          <w:szCs w:val="24"/>
          <w:lang w:val="es-MX"/>
        </w:rPr>
        <w:t xml:space="preserve"> and </w:t>
      </w:r>
      <w:proofErr w:type="spellStart"/>
      <w:r w:rsidRPr="00354114">
        <w:rPr>
          <w:rFonts w:ascii="Times New Roman" w:eastAsia="Times New Roman" w:hAnsi="Times New Roman" w:cs="Times New Roman"/>
          <w:color w:val="000000"/>
          <w:sz w:val="24"/>
          <w:szCs w:val="24"/>
          <w:lang w:val="es-MX"/>
        </w:rPr>
        <w:t>community</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organization</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of</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Michoacán’s</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traditional</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cuisine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it</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served</w:t>
      </w:r>
      <w:proofErr w:type="spellEnd"/>
      <w:r w:rsidRPr="00354114">
        <w:rPr>
          <w:rFonts w:ascii="Times New Roman" w:eastAsia="Times New Roman" w:hAnsi="Times New Roman" w:cs="Times New Roman"/>
          <w:color w:val="000000"/>
          <w:sz w:val="24"/>
          <w:szCs w:val="24"/>
          <w:lang w:val="es-MX"/>
        </w:rPr>
        <w:t xml:space="preserve"> as </w:t>
      </w:r>
      <w:proofErr w:type="spellStart"/>
      <w:r w:rsidRPr="00354114">
        <w:rPr>
          <w:rFonts w:ascii="Times New Roman" w:eastAsia="Times New Roman" w:hAnsi="Times New Roman" w:cs="Times New Roman"/>
          <w:color w:val="000000"/>
          <w:sz w:val="24"/>
          <w:szCs w:val="24"/>
          <w:lang w:val="es-MX"/>
        </w:rPr>
        <w:t>the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inspiration</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for</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the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proposed</w:t>
      </w:r>
      <w:proofErr w:type="spellEnd"/>
      <w:r w:rsidRPr="00354114">
        <w:rPr>
          <w:rFonts w:ascii="Times New Roman" w:eastAsia="Times New Roman" w:hAnsi="Times New Roman" w:cs="Times New Roman"/>
          <w:color w:val="000000"/>
          <w:sz w:val="24"/>
          <w:szCs w:val="24"/>
          <w:lang w:val="es-MX"/>
        </w:rPr>
        <w:t xml:space="preserve"> cultural </w:t>
      </w:r>
      <w:proofErr w:type="spellStart"/>
      <w:r w:rsidRPr="00354114">
        <w:rPr>
          <w:rFonts w:ascii="Times New Roman" w:eastAsia="Times New Roman" w:hAnsi="Times New Roman" w:cs="Times New Roman"/>
          <w:color w:val="000000"/>
          <w:sz w:val="24"/>
          <w:szCs w:val="24"/>
          <w:lang w:val="es-MX"/>
        </w:rPr>
        <w:t>protection</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model</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to</w:t>
      </w:r>
      <w:proofErr w:type="spellEnd"/>
      <w:r w:rsidRPr="00354114">
        <w:rPr>
          <w:rFonts w:ascii="Times New Roman" w:eastAsia="Times New Roman" w:hAnsi="Times New Roman" w:cs="Times New Roman"/>
          <w:color w:val="000000"/>
          <w:sz w:val="24"/>
          <w:szCs w:val="24"/>
          <w:lang w:val="es-MX"/>
        </w:rPr>
        <w:t xml:space="preserve"> be </w:t>
      </w:r>
      <w:proofErr w:type="spellStart"/>
      <w:r w:rsidRPr="00354114">
        <w:rPr>
          <w:rFonts w:ascii="Times New Roman" w:eastAsia="Times New Roman" w:hAnsi="Times New Roman" w:cs="Times New Roman"/>
          <w:color w:val="000000"/>
          <w:sz w:val="24"/>
          <w:szCs w:val="24"/>
          <w:lang w:val="es-MX"/>
        </w:rPr>
        <w:t>replicated</w:t>
      </w:r>
      <w:proofErr w:type="spellEnd"/>
      <w:r w:rsidRPr="00354114">
        <w:rPr>
          <w:rFonts w:ascii="Times New Roman" w:eastAsia="Times New Roman" w:hAnsi="Times New Roman" w:cs="Times New Roman"/>
          <w:color w:val="000000"/>
          <w:sz w:val="24"/>
          <w:szCs w:val="24"/>
          <w:lang w:val="es-MX"/>
        </w:rPr>
        <w:t xml:space="preserve"> in </w:t>
      </w:r>
      <w:proofErr w:type="spellStart"/>
      <w:r w:rsidRPr="00354114">
        <w:rPr>
          <w:rFonts w:ascii="Times New Roman" w:eastAsia="Times New Roman" w:hAnsi="Times New Roman" w:cs="Times New Roman"/>
          <w:color w:val="000000"/>
          <w:sz w:val="24"/>
          <w:szCs w:val="24"/>
          <w:lang w:val="es-MX"/>
        </w:rPr>
        <w:t>other</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regions</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of</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the</w:t>
      </w:r>
      <w:proofErr w:type="spellEnd"/>
      <w:r w:rsidRPr="00354114">
        <w:rPr>
          <w:rFonts w:ascii="Times New Roman" w:eastAsia="Times New Roman" w:hAnsi="Times New Roman" w:cs="Times New Roman"/>
          <w:color w:val="000000"/>
          <w:sz w:val="24"/>
          <w:szCs w:val="24"/>
          <w:lang w:val="es-MX"/>
        </w:rPr>
        <w:t xml:space="preserve"> country. </w:t>
      </w:r>
      <w:proofErr w:type="spellStart"/>
      <w:r w:rsidRPr="00354114">
        <w:rPr>
          <w:rFonts w:ascii="Times New Roman" w:eastAsia="Times New Roman" w:hAnsi="Times New Roman" w:cs="Times New Roman"/>
          <w:color w:val="000000"/>
          <w:sz w:val="24"/>
          <w:szCs w:val="24"/>
          <w:lang w:val="es-MX"/>
        </w:rPr>
        <w:t>Therefore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it</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is</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essential</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to</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understand</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the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perspective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of</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traditional</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cooks</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from</w:t>
      </w:r>
      <w:proofErr w:type="spellEnd"/>
      <w:r w:rsidRPr="00354114">
        <w:rPr>
          <w:rFonts w:ascii="Times New Roman" w:eastAsia="Times New Roman" w:hAnsi="Times New Roman" w:cs="Times New Roman"/>
          <w:color w:val="000000"/>
          <w:sz w:val="24"/>
          <w:szCs w:val="24"/>
          <w:lang w:val="es-MX"/>
        </w:rPr>
        <w:t xml:space="preserve"> Michoacán </w:t>
      </w:r>
      <w:proofErr w:type="spellStart"/>
      <w:r w:rsidRPr="00354114">
        <w:rPr>
          <w:rFonts w:ascii="Times New Roman" w:eastAsia="Times New Roman" w:hAnsi="Times New Roman" w:cs="Times New Roman"/>
          <w:color w:val="000000"/>
          <w:sz w:val="24"/>
          <w:szCs w:val="24"/>
          <w:lang w:val="es-MX"/>
        </w:rPr>
        <w:t>regarding</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their</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experience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trajectory</w:t>
      </w:r>
      <w:proofErr w:type="spellEnd"/>
      <w:r w:rsidRPr="00354114">
        <w:rPr>
          <w:rFonts w:ascii="Times New Roman" w:eastAsia="Times New Roman" w:hAnsi="Times New Roman" w:cs="Times New Roman"/>
          <w:color w:val="000000"/>
          <w:sz w:val="24"/>
          <w:szCs w:val="24"/>
          <w:lang w:val="es-MX"/>
        </w:rPr>
        <w:t xml:space="preserve">, and </w:t>
      </w:r>
      <w:proofErr w:type="spellStart"/>
      <w:r w:rsidRPr="00354114">
        <w:rPr>
          <w:rFonts w:ascii="Times New Roman" w:eastAsia="Times New Roman" w:hAnsi="Times New Roman" w:cs="Times New Roman"/>
          <w:color w:val="000000"/>
          <w:sz w:val="24"/>
          <w:szCs w:val="24"/>
          <w:lang w:val="es-MX"/>
        </w:rPr>
        <w:t>the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impact</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of</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UNESCO’s</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recognition</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from</w:t>
      </w:r>
      <w:proofErr w:type="spellEnd"/>
      <w:r w:rsidRPr="00354114">
        <w:rPr>
          <w:rFonts w:ascii="Times New Roman" w:eastAsia="Times New Roman" w:hAnsi="Times New Roman" w:cs="Times New Roman"/>
          <w:color w:val="000000"/>
          <w:sz w:val="24"/>
          <w:szCs w:val="24"/>
          <w:lang w:val="es-MX"/>
        </w:rPr>
        <w:t xml:space="preserve"> 2010 </w:t>
      </w:r>
      <w:proofErr w:type="spellStart"/>
      <w:r w:rsidRPr="00354114">
        <w:rPr>
          <w:rFonts w:ascii="Times New Roman" w:eastAsia="Times New Roman" w:hAnsi="Times New Roman" w:cs="Times New Roman"/>
          <w:color w:val="000000"/>
          <w:sz w:val="24"/>
          <w:szCs w:val="24"/>
          <w:lang w:val="es-MX"/>
        </w:rPr>
        <w:t>to</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the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present</w:t>
      </w:r>
      <w:proofErr w:type="spellEnd"/>
      <w:r w:rsidRPr="00354114">
        <w:rPr>
          <w:rFonts w:ascii="Times New Roman" w:eastAsia="Times New Roman" w:hAnsi="Times New Roman" w:cs="Times New Roman"/>
          <w:color w:val="000000"/>
          <w:sz w:val="24"/>
          <w:szCs w:val="24"/>
          <w:lang w:val="es-MX"/>
        </w:rPr>
        <w:t>.</w:t>
      </w:r>
    </w:p>
    <w:p w14:paraId="4BE370DE" w14:textId="77777777" w:rsidR="00354114" w:rsidRPr="00354114" w:rsidRDefault="00354114" w:rsidP="00354114">
      <w:pPr>
        <w:spacing w:after="0" w:line="240" w:lineRule="auto"/>
        <w:jc w:val="both"/>
        <w:rPr>
          <w:rFonts w:ascii="Times New Roman" w:eastAsia="Times New Roman" w:hAnsi="Times New Roman" w:cs="Times New Roman"/>
          <w:color w:val="000000"/>
          <w:sz w:val="24"/>
          <w:szCs w:val="24"/>
          <w:lang w:val="es-MX"/>
        </w:rPr>
      </w:pPr>
      <w:proofErr w:type="spellStart"/>
      <w:r w:rsidRPr="00354114">
        <w:rPr>
          <w:rFonts w:ascii="Times New Roman" w:eastAsia="Times New Roman" w:hAnsi="Times New Roman" w:cs="Times New Roman"/>
          <w:color w:val="000000"/>
          <w:sz w:val="24"/>
          <w:szCs w:val="24"/>
          <w:lang w:val="es-MX"/>
        </w:rPr>
        <w:t>This</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research</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focuses</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especially</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on</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the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women</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who</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participate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each</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year</w:t>
      </w:r>
      <w:proofErr w:type="spellEnd"/>
      <w:r w:rsidRPr="00354114">
        <w:rPr>
          <w:rFonts w:ascii="Times New Roman" w:eastAsia="Times New Roman" w:hAnsi="Times New Roman" w:cs="Times New Roman"/>
          <w:color w:val="000000"/>
          <w:sz w:val="24"/>
          <w:szCs w:val="24"/>
          <w:lang w:val="es-MX"/>
        </w:rPr>
        <w:t xml:space="preserve"> in </w:t>
      </w:r>
      <w:proofErr w:type="spellStart"/>
      <w:r w:rsidRPr="00354114">
        <w:rPr>
          <w:rFonts w:ascii="Times New Roman" w:eastAsia="Times New Roman" w:hAnsi="Times New Roman" w:cs="Times New Roman"/>
          <w:color w:val="000000"/>
          <w:sz w:val="24"/>
          <w:szCs w:val="24"/>
          <w:lang w:val="es-MX"/>
        </w:rPr>
        <w:t>the</w:t>
      </w:r>
      <w:proofErr w:type="spellEnd"/>
      <w:r w:rsidRPr="00354114">
        <w:rPr>
          <w:rFonts w:ascii="Times New Roman" w:eastAsia="Times New Roman" w:hAnsi="Times New Roman" w:cs="Times New Roman"/>
          <w:color w:val="000000"/>
          <w:sz w:val="24"/>
          <w:szCs w:val="24"/>
          <w:lang w:val="es-MX"/>
        </w:rPr>
        <w:t xml:space="preserve"> </w:t>
      </w:r>
      <w:r w:rsidRPr="00354114">
        <w:rPr>
          <w:rFonts w:ascii="Times New Roman" w:eastAsia="Times New Roman" w:hAnsi="Times New Roman" w:cs="Times New Roman"/>
          <w:i/>
          <w:iCs/>
          <w:color w:val="000000"/>
          <w:sz w:val="24"/>
          <w:szCs w:val="24"/>
          <w:lang w:val="es-MX"/>
        </w:rPr>
        <w:t>Tianguis Artesanal del Domingo de Ramos</w:t>
      </w:r>
      <w:r w:rsidRPr="00354114">
        <w:rPr>
          <w:rFonts w:ascii="Times New Roman" w:eastAsia="Times New Roman" w:hAnsi="Times New Roman" w:cs="Times New Roman"/>
          <w:color w:val="000000"/>
          <w:sz w:val="24"/>
          <w:szCs w:val="24"/>
          <w:lang w:val="es-MX"/>
        </w:rPr>
        <w:t xml:space="preserve"> in Uruapan, Michoacán, a </w:t>
      </w:r>
      <w:proofErr w:type="spellStart"/>
      <w:r w:rsidRPr="00354114">
        <w:rPr>
          <w:rFonts w:ascii="Times New Roman" w:eastAsia="Times New Roman" w:hAnsi="Times New Roman" w:cs="Times New Roman"/>
          <w:color w:val="000000"/>
          <w:sz w:val="24"/>
          <w:szCs w:val="24"/>
          <w:lang w:val="es-MX"/>
        </w:rPr>
        <w:t>platform</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that</w:t>
      </w:r>
      <w:proofErr w:type="spellEnd"/>
      <w:r w:rsidRPr="00354114">
        <w:rPr>
          <w:rFonts w:ascii="Times New Roman" w:eastAsia="Times New Roman" w:hAnsi="Times New Roman" w:cs="Times New Roman"/>
          <w:color w:val="000000"/>
          <w:sz w:val="24"/>
          <w:szCs w:val="24"/>
          <w:lang w:val="es-MX"/>
        </w:rPr>
        <w:t xml:space="preserve"> has </w:t>
      </w:r>
      <w:proofErr w:type="spellStart"/>
      <w:r w:rsidRPr="00354114">
        <w:rPr>
          <w:rFonts w:ascii="Times New Roman" w:eastAsia="Times New Roman" w:hAnsi="Times New Roman" w:cs="Times New Roman"/>
          <w:color w:val="000000"/>
          <w:sz w:val="24"/>
          <w:szCs w:val="24"/>
          <w:lang w:val="es-MX"/>
        </w:rPr>
        <w:t>played</w:t>
      </w:r>
      <w:proofErr w:type="spellEnd"/>
      <w:r w:rsidRPr="00354114">
        <w:rPr>
          <w:rFonts w:ascii="Times New Roman" w:eastAsia="Times New Roman" w:hAnsi="Times New Roman" w:cs="Times New Roman"/>
          <w:color w:val="000000"/>
          <w:sz w:val="24"/>
          <w:szCs w:val="24"/>
          <w:lang w:val="es-MX"/>
        </w:rPr>
        <w:t xml:space="preserve"> a </w:t>
      </w:r>
      <w:proofErr w:type="spellStart"/>
      <w:r w:rsidRPr="00354114">
        <w:rPr>
          <w:rFonts w:ascii="Times New Roman" w:eastAsia="Times New Roman" w:hAnsi="Times New Roman" w:cs="Times New Roman"/>
          <w:color w:val="000000"/>
          <w:sz w:val="24"/>
          <w:szCs w:val="24"/>
          <w:lang w:val="es-MX"/>
        </w:rPr>
        <w:t>key</w:t>
      </w:r>
      <w:proofErr w:type="spellEnd"/>
      <w:r w:rsidRPr="00354114">
        <w:rPr>
          <w:rFonts w:ascii="Times New Roman" w:eastAsia="Times New Roman" w:hAnsi="Times New Roman" w:cs="Times New Roman"/>
          <w:color w:val="000000"/>
          <w:sz w:val="24"/>
          <w:szCs w:val="24"/>
          <w:lang w:val="es-MX"/>
        </w:rPr>
        <w:t xml:space="preserve"> role in </w:t>
      </w:r>
      <w:proofErr w:type="spellStart"/>
      <w:r w:rsidRPr="00354114">
        <w:rPr>
          <w:rFonts w:ascii="Times New Roman" w:eastAsia="Times New Roman" w:hAnsi="Times New Roman" w:cs="Times New Roman"/>
          <w:color w:val="000000"/>
          <w:sz w:val="24"/>
          <w:szCs w:val="24"/>
          <w:lang w:val="es-MX"/>
        </w:rPr>
        <w:t>the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visibility</w:t>
      </w:r>
      <w:proofErr w:type="spellEnd"/>
      <w:r w:rsidRPr="00354114">
        <w:rPr>
          <w:rFonts w:ascii="Times New Roman" w:eastAsia="Times New Roman" w:hAnsi="Times New Roman" w:cs="Times New Roman"/>
          <w:color w:val="000000"/>
          <w:sz w:val="24"/>
          <w:szCs w:val="24"/>
          <w:lang w:val="es-MX"/>
        </w:rPr>
        <w:t xml:space="preserve"> and </w:t>
      </w:r>
      <w:proofErr w:type="spellStart"/>
      <w:r w:rsidRPr="00354114">
        <w:rPr>
          <w:rFonts w:ascii="Times New Roman" w:eastAsia="Times New Roman" w:hAnsi="Times New Roman" w:cs="Times New Roman"/>
          <w:color w:val="000000"/>
          <w:sz w:val="24"/>
          <w:szCs w:val="24"/>
          <w:lang w:val="es-MX"/>
        </w:rPr>
        <w:t>promotion</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of</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traditional</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cuisine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serving</w:t>
      </w:r>
      <w:proofErr w:type="spellEnd"/>
      <w:r w:rsidRPr="00354114">
        <w:rPr>
          <w:rFonts w:ascii="Times New Roman" w:eastAsia="Times New Roman" w:hAnsi="Times New Roman" w:cs="Times New Roman"/>
          <w:color w:val="000000"/>
          <w:sz w:val="24"/>
          <w:szCs w:val="24"/>
          <w:lang w:val="es-MX"/>
        </w:rPr>
        <w:t xml:space="preserve"> as a </w:t>
      </w:r>
      <w:proofErr w:type="spellStart"/>
      <w:r w:rsidRPr="00354114">
        <w:rPr>
          <w:rFonts w:ascii="Times New Roman" w:eastAsia="Times New Roman" w:hAnsi="Times New Roman" w:cs="Times New Roman"/>
          <w:color w:val="000000"/>
          <w:sz w:val="24"/>
          <w:szCs w:val="24"/>
          <w:lang w:val="es-MX"/>
        </w:rPr>
        <w:t>reference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point</w:t>
      </w:r>
      <w:proofErr w:type="spellEnd"/>
      <w:r w:rsidRPr="00354114">
        <w:rPr>
          <w:rFonts w:ascii="Times New Roman" w:eastAsia="Times New Roman" w:hAnsi="Times New Roman" w:cs="Times New Roman"/>
          <w:color w:val="000000"/>
          <w:sz w:val="24"/>
          <w:szCs w:val="24"/>
          <w:lang w:val="es-MX"/>
        </w:rPr>
        <w:t>.</w:t>
      </w:r>
    </w:p>
    <w:p w14:paraId="6F6DE08B" w14:textId="77777777" w:rsidR="00354114" w:rsidRPr="00354114" w:rsidRDefault="00354114" w:rsidP="00354114">
      <w:pPr>
        <w:spacing w:after="0" w:line="240" w:lineRule="auto"/>
        <w:jc w:val="both"/>
        <w:rPr>
          <w:rFonts w:ascii="Times New Roman" w:eastAsia="Times New Roman" w:hAnsi="Times New Roman" w:cs="Times New Roman"/>
          <w:color w:val="000000"/>
          <w:sz w:val="24"/>
          <w:szCs w:val="24"/>
          <w:lang w:val="es-MX"/>
        </w:rPr>
      </w:pPr>
      <w:proofErr w:type="spellStart"/>
      <w:r w:rsidRPr="00354114">
        <w:rPr>
          <w:rFonts w:ascii="Times New Roman" w:eastAsia="Times New Roman" w:hAnsi="Times New Roman" w:cs="Times New Roman"/>
          <w:color w:val="000000"/>
          <w:sz w:val="24"/>
          <w:szCs w:val="24"/>
          <w:lang w:val="es-MX"/>
        </w:rPr>
        <w:t>The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study</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aims</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to</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document</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the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changes</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experienced</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by</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these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women</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before</w:t>
      </w:r>
      <w:proofErr w:type="spellEnd"/>
      <w:r w:rsidRPr="00354114">
        <w:rPr>
          <w:rFonts w:ascii="Times New Roman" w:eastAsia="Times New Roman" w:hAnsi="Times New Roman" w:cs="Times New Roman"/>
          <w:color w:val="000000"/>
          <w:sz w:val="24"/>
          <w:szCs w:val="24"/>
          <w:lang w:val="es-MX"/>
        </w:rPr>
        <w:t xml:space="preserve"> and after </w:t>
      </w:r>
      <w:proofErr w:type="spellStart"/>
      <w:r w:rsidRPr="00354114">
        <w:rPr>
          <w:rFonts w:ascii="Times New Roman" w:eastAsia="Times New Roman" w:hAnsi="Times New Roman" w:cs="Times New Roman"/>
          <w:color w:val="000000"/>
          <w:sz w:val="24"/>
          <w:szCs w:val="24"/>
          <w:lang w:val="es-MX"/>
        </w:rPr>
        <w:t>the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designation</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particularly</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within</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the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event</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that</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served</w:t>
      </w:r>
      <w:proofErr w:type="spellEnd"/>
      <w:r w:rsidRPr="00354114">
        <w:rPr>
          <w:rFonts w:ascii="Times New Roman" w:eastAsia="Times New Roman" w:hAnsi="Times New Roman" w:cs="Times New Roman"/>
          <w:color w:val="000000"/>
          <w:sz w:val="24"/>
          <w:szCs w:val="24"/>
          <w:lang w:val="es-MX"/>
        </w:rPr>
        <w:t xml:space="preserve"> as a </w:t>
      </w:r>
      <w:proofErr w:type="spellStart"/>
      <w:r w:rsidRPr="00354114">
        <w:rPr>
          <w:rFonts w:ascii="Times New Roman" w:eastAsia="Times New Roman" w:hAnsi="Times New Roman" w:cs="Times New Roman"/>
          <w:color w:val="000000"/>
          <w:sz w:val="24"/>
          <w:szCs w:val="24"/>
          <w:lang w:val="es-MX"/>
        </w:rPr>
        <w:t>model</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for</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the</w:t>
      </w:r>
      <w:proofErr w:type="spellEnd"/>
      <w:r w:rsidRPr="00354114">
        <w:rPr>
          <w:rFonts w:ascii="Times New Roman" w:eastAsia="Times New Roman" w:hAnsi="Times New Roman" w:cs="Times New Roman"/>
          <w:color w:val="000000"/>
          <w:sz w:val="24"/>
          <w:szCs w:val="24"/>
          <w:lang w:val="es-MX"/>
        </w:rPr>
        <w:t xml:space="preserve"> UNESCO file. </w:t>
      </w:r>
      <w:proofErr w:type="spellStart"/>
      <w:r w:rsidRPr="00354114">
        <w:rPr>
          <w:rFonts w:ascii="Times New Roman" w:eastAsia="Times New Roman" w:hAnsi="Times New Roman" w:cs="Times New Roman"/>
          <w:color w:val="000000"/>
          <w:sz w:val="24"/>
          <w:szCs w:val="24"/>
          <w:lang w:val="es-MX"/>
        </w:rPr>
        <w:t>It</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also</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seeks</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to</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identify</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their</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perception</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of</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their</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current</w:t>
      </w:r>
      <w:proofErr w:type="spellEnd"/>
      <w:r w:rsidRPr="00354114">
        <w:rPr>
          <w:rFonts w:ascii="Times New Roman" w:eastAsia="Times New Roman" w:hAnsi="Times New Roman" w:cs="Times New Roman"/>
          <w:color w:val="000000"/>
          <w:sz w:val="24"/>
          <w:szCs w:val="24"/>
          <w:lang w:val="es-MX"/>
        </w:rPr>
        <w:t xml:space="preserve"> social role and </w:t>
      </w:r>
      <w:proofErr w:type="spellStart"/>
      <w:r w:rsidRPr="00354114">
        <w:rPr>
          <w:rFonts w:ascii="Times New Roman" w:eastAsia="Times New Roman" w:hAnsi="Times New Roman" w:cs="Times New Roman"/>
          <w:color w:val="000000"/>
          <w:sz w:val="24"/>
          <w:szCs w:val="24"/>
          <w:lang w:val="es-MX"/>
        </w:rPr>
        <w:t>the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support</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they</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have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received</w:t>
      </w:r>
      <w:proofErr w:type="spellEnd"/>
      <w:r w:rsidRPr="00354114">
        <w:rPr>
          <w:rFonts w:ascii="Times New Roman" w:eastAsia="Times New Roman" w:hAnsi="Times New Roman" w:cs="Times New Roman"/>
          <w:color w:val="000000"/>
          <w:sz w:val="24"/>
          <w:szCs w:val="24"/>
          <w:lang w:val="es-MX"/>
        </w:rPr>
        <w:t xml:space="preserve"> in </w:t>
      </w:r>
      <w:proofErr w:type="spellStart"/>
      <w:r w:rsidRPr="00354114">
        <w:rPr>
          <w:rFonts w:ascii="Times New Roman" w:eastAsia="Times New Roman" w:hAnsi="Times New Roman" w:cs="Times New Roman"/>
          <w:color w:val="000000"/>
          <w:sz w:val="24"/>
          <w:szCs w:val="24"/>
          <w:lang w:val="es-MX"/>
        </w:rPr>
        <w:t>the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context</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of</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this</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event</w:t>
      </w:r>
      <w:proofErr w:type="spellEnd"/>
      <w:r w:rsidRPr="00354114">
        <w:rPr>
          <w:rFonts w:ascii="Times New Roman" w:eastAsia="Times New Roman" w:hAnsi="Times New Roman" w:cs="Times New Roman"/>
          <w:color w:val="000000"/>
          <w:sz w:val="24"/>
          <w:szCs w:val="24"/>
          <w:lang w:val="es-MX"/>
        </w:rPr>
        <w:t>.</w:t>
      </w:r>
    </w:p>
    <w:p w14:paraId="654C23EA" w14:textId="77777777" w:rsidR="00354114" w:rsidRPr="00354114" w:rsidRDefault="00354114" w:rsidP="00354114">
      <w:pPr>
        <w:spacing w:after="0" w:line="240" w:lineRule="auto"/>
        <w:jc w:val="both"/>
        <w:rPr>
          <w:rFonts w:ascii="Times New Roman" w:eastAsia="Times New Roman" w:hAnsi="Times New Roman" w:cs="Times New Roman"/>
          <w:color w:val="000000"/>
          <w:sz w:val="24"/>
          <w:szCs w:val="24"/>
          <w:lang w:val="es-MX"/>
        </w:rPr>
      </w:pPr>
      <w:proofErr w:type="spellStart"/>
      <w:r w:rsidRPr="00354114">
        <w:rPr>
          <w:rFonts w:ascii="Times New Roman" w:eastAsia="Times New Roman" w:hAnsi="Times New Roman" w:cs="Times New Roman"/>
          <w:color w:val="000000"/>
          <w:sz w:val="24"/>
          <w:szCs w:val="24"/>
          <w:lang w:val="es-MX"/>
        </w:rPr>
        <w:t>This</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approach</w:t>
      </w:r>
      <w:proofErr w:type="spellEnd"/>
      <w:r w:rsidRPr="00354114">
        <w:rPr>
          <w:rFonts w:ascii="Times New Roman" w:eastAsia="Times New Roman" w:hAnsi="Times New Roman" w:cs="Times New Roman"/>
          <w:color w:val="000000"/>
          <w:sz w:val="24"/>
          <w:szCs w:val="24"/>
          <w:lang w:val="es-MX"/>
        </w:rPr>
        <w:t xml:space="preserve"> can </w:t>
      </w:r>
      <w:proofErr w:type="spellStart"/>
      <w:r w:rsidRPr="00354114">
        <w:rPr>
          <w:rFonts w:ascii="Times New Roman" w:eastAsia="Times New Roman" w:hAnsi="Times New Roman" w:cs="Times New Roman"/>
          <w:color w:val="000000"/>
          <w:sz w:val="24"/>
          <w:szCs w:val="24"/>
          <w:lang w:val="es-MX"/>
        </w:rPr>
        <w:t>generate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valuable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information</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to</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develop</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fair</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strategies</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that</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uphold</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the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dignity</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of</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these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cooks</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recognizing</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their</w:t>
      </w:r>
      <w:proofErr w:type="spellEnd"/>
      <w:r w:rsidRPr="00354114">
        <w:rPr>
          <w:rFonts w:ascii="Times New Roman" w:eastAsia="Times New Roman" w:hAnsi="Times New Roman" w:cs="Times New Roman"/>
          <w:color w:val="000000"/>
          <w:sz w:val="24"/>
          <w:szCs w:val="24"/>
          <w:lang w:val="es-MX"/>
        </w:rPr>
        <w:t xml:space="preserve"> crucial role in </w:t>
      </w:r>
      <w:proofErr w:type="spellStart"/>
      <w:r w:rsidRPr="00354114">
        <w:rPr>
          <w:rFonts w:ascii="Times New Roman" w:eastAsia="Times New Roman" w:hAnsi="Times New Roman" w:cs="Times New Roman"/>
          <w:color w:val="000000"/>
          <w:sz w:val="24"/>
          <w:szCs w:val="24"/>
          <w:lang w:val="es-MX"/>
        </w:rPr>
        <w:t>shaping</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the</w:t>
      </w:r>
      <w:proofErr w:type="spellEnd"/>
      <w:r w:rsidRPr="00354114">
        <w:rPr>
          <w:rFonts w:ascii="Times New Roman" w:eastAsia="Times New Roman" w:hAnsi="Times New Roman" w:cs="Times New Roman"/>
          <w:color w:val="000000"/>
          <w:sz w:val="24"/>
          <w:szCs w:val="24"/>
          <w:lang w:val="es-MX"/>
        </w:rPr>
        <w:t xml:space="preserve"> cultural </w:t>
      </w:r>
      <w:proofErr w:type="spellStart"/>
      <w:r w:rsidRPr="00354114">
        <w:rPr>
          <w:rFonts w:ascii="Times New Roman" w:eastAsia="Times New Roman" w:hAnsi="Times New Roman" w:cs="Times New Roman"/>
          <w:color w:val="000000"/>
          <w:sz w:val="24"/>
          <w:szCs w:val="24"/>
          <w:lang w:val="es-MX"/>
        </w:rPr>
        <w:t>identity</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of</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the</w:t>
      </w:r>
      <w:proofErr w:type="spellEnd"/>
      <w:r w:rsidRPr="00354114">
        <w:rPr>
          <w:rFonts w:ascii="Times New Roman" w:eastAsia="Times New Roman" w:hAnsi="Times New Roman" w:cs="Times New Roman"/>
          <w:color w:val="000000"/>
          <w:sz w:val="24"/>
          <w:szCs w:val="24"/>
          <w:lang w:val="es-MX"/>
        </w:rPr>
        <w:t xml:space="preserve"> </w:t>
      </w:r>
      <w:proofErr w:type="spellStart"/>
      <w:r w:rsidRPr="00354114">
        <w:rPr>
          <w:rFonts w:ascii="Times New Roman" w:eastAsia="Times New Roman" w:hAnsi="Times New Roman" w:cs="Times New Roman"/>
          <w:color w:val="000000"/>
          <w:sz w:val="24"/>
          <w:szCs w:val="24"/>
          <w:lang w:val="es-MX"/>
        </w:rPr>
        <w:t>nation</w:t>
      </w:r>
      <w:proofErr w:type="spellEnd"/>
      <w:r w:rsidRPr="00354114">
        <w:rPr>
          <w:rFonts w:ascii="Times New Roman" w:eastAsia="Times New Roman" w:hAnsi="Times New Roman" w:cs="Times New Roman"/>
          <w:color w:val="000000"/>
          <w:sz w:val="24"/>
          <w:szCs w:val="24"/>
          <w:lang w:val="es-MX"/>
        </w:rPr>
        <w:t>.</w:t>
      </w:r>
    </w:p>
    <w:p w14:paraId="22DDEDE3" w14:textId="350AA5BE" w:rsidR="00332B32" w:rsidRPr="00354114" w:rsidRDefault="00332B32">
      <w:pPr>
        <w:spacing w:after="0" w:line="240" w:lineRule="auto"/>
        <w:jc w:val="both"/>
        <w:rPr>
          <w:rFonts w:ascii="Times New Roman" w:eastAsia="Times New Roman" w:hAnsi="Times New Roman" w:cs="Times New Roman"/>
          <w:sz w:val="24"/>
          <w:szCs w:val="24"/>
        </w:rPr>
      </w:pPr>
    </w:p>
    <w:p w14:paraId="36FBEC37" w14:textId="6DBEEA54" w:rsidR="00332B32" w:rsidRDefault="00D245A3">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color w:val="000000"/>
          <w:sz w:val="24"/>
          <w:szCs w:val="24"/>
        </w:rPr>
        <w:t>Keywords</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proofErr w:type="spellStart"/>
      <w:r w:rsidR="00354114">
        <w:rPr>
          <w:rFonts w:ascii="Times New Roman" w:eastAsia="Times New Roman" w:hAnsi="Times New Roman" w:cs="Times New Roman"/>
          <w:color w:val="000000"/>
          <w:sz w:val="24"/>
          <w:szCs w:val="24"/>
        </w:rPr>
        <w:t>Identity</w:t>
      </w:r>
      <w:proofErr w:type="spellEnd"/>
      <w:r w:rsidR="00354114">
        <w:rPr>
          <w:rFonts w:ascii="Times New Roman" w:eastAsia="Times New Roman" w:hAnsi="Times New Roman" w:cs="Times New Roman"/>
          <w:color w:val="000000"/>
          <w:sz w:val="24"/>
          <w:szCs w:val="24"/>
        </w:rPr>
        <w:t xml:space="preserve">, </w:t>
      </w:r>
      <w:proofErr w:type="spellStart"/>
      <w:r w:rsidR="00354114">
        <w:rPr>
          <w:rFonts w:ascii="Times New Roman" w:eastAsia="Times New Roman" w:hAnsi="Times New Roman" w:cs="Times New Roman"/>
          <w:color w:val="000000"/>
          <w:sz w:val="24"/>
          <w:szCs w:val="24"/>
        </w:rPr>
        <w:t>traditional</w:t>
      </w:r>
      <w:proofErr w:type="spellEnd"/>
      <w:r w:rsidR="00354114">
        <w:rPr>
          <w:rFonts w:ascii="Times New Roman" w:eastAsia="Times New Roman" w:hAnsi="Times New Roman" w:cs="Times New Roman"/>
          <w:color w:val="000000"/>
          <w:sz w:val="24"/>
          <w:szCs w:val="24"/>
        </w:rPr>
        <w:t xml:space="preserve">, </w:t>
      </w:r>
      <w:proofErr w:type="spellStart"/>
      <w:r w:rsidR="00354114">
        <w:rPr>
          <w:rFonts w:ascii="Times New Roman" w:eastAsia="Times New Roman" w:hAnsi="Times New Roman" w:cs="Times New Roman"/>
          <w:color w:val="000000"/>
          <w:sz w:val="24"/>
          <w:szCs w:val="24"/>
        </w:rPr>
        <w:t>mexican</w:t>
      </w:r>
      <w:proofErr w:type="spellEnd"/>
      <w:r w:rsidR="00354114">
        <w:rPr>
          <w:rFonts w:ascii="Times New Roman" w:eastAsia="Times New Roman" w:hAnsi="Times New Roman" w:cs="Times New Roman"/>
          <w:color w:val="000000"/>
          <w:sz w:val="24"/>
          <w:szCs w:val="24"/>
        </w:rPr>
        <w:t xml:space="preserve">, </w:t>
      </w:r>
      <w:proofErr w:type="spellStart"/>
      <w:r w:rsidR="00354114">
        <w:rPr>
          <w:rFonts w:ascii="Times New Roman" w:eastAsia="Times New Roman" w:hAnsi="Times New Roman" w:cs="Times New Roman"/>
          <w:color w:val="000000"/>
          <w:sz w:val="24"/>
          <w:szCs w:val="24"/>
        </w:rPr>
        <w:t>cuisine</w:t>
      </w:r>
      <w:proofErr w:type="spellEnd"/>
      <w:r w:rsidR="00354114">
        <w:rPr>
          <w:rFonts w:ascii="Times New Roman" w:eastAsia="Times New Roman" w:hAnsi="Times New Roman" w:cs="Times New Roman"/>
          <w:color w:val="000000"/>
          <w:sz w:val="24"/>
          <w:szCs w:val="24"/>
        </w:rPr>
        <w:t>, Tianguis</w:t>
      </w:r>
    </w:p>
    <w:p w14:paraId="79A1D025" w14:textId="77777777" w:rsidR="00332B32" w:rsidRDefault="00332B32">
      <w:pPr>
        <w:spacing w:after="0" w:line="240" w:lineRule="auto"/>
        <w:jc w:val="both"/>
        <w:rPr>
          <w:rFonts w:ascii="Times New Roman" w:eastAsia="Times New Roman" w:hAnsi="Times New Roman" w:cs="Times New Roman"/>
          <w:sz w:val="24"/>
          <w:szCs w:val="24"/>
        </w:rPr>
      </w:pPr>
    </w:p>
    <w:p w14:paraId="4FBB174C" w14:textId="77777777" w:rsidR="00332B32" w:rsidRDefault="00332B32">
      <w:pPr>
        <w:spacing w:after="0" w:line="240" w:lineRule="auto"/>
        <w:jc w:val="both"/>
        <w:rPr>
          <w:rFonts w:ascii="Times New Roman" w:eastAsia="Times New Roman" w:hAnsi="Times New Roman" w:cs="Times New Roman"/>
          <w:i/>
          <w:color w:val="000000"/>
          <w:sz w:val="24"/>
          <w:szCs w:val="24"/>
        </w:rPr>
      </w:pPr>
    </w:p>
    <w:p w14:paraId="704FF4A2" w14:textId="77777777" w:rsidR="00332B32" w:rsidRDefault="00332B32">
      <w:pPr>
        <w:tabs>
          <w:tab w:val="left" w:pos="1753"/>
        </w:tabs>
        <w:spacing w:after="0" w:line="240" w:lineRule="auto"/>
        <w:jc w:val="both"/>
        <w:rPr>
          <w:rFonts w:ascii="Times New Roman" w:eastAsia="Times New Roman" w:hAnsi="Times New Roman" w:cs="Times New Roman"/>
          <w:sz w:val="24"/>
          <w:szCs w:val="24"/>
        </w:rPr>
      </w:pPr>
    </w:p>
    <w:p w14:paraId="4668EBF4" w14:textId="77777777" w:rsidR="00332B32" w:rsidRDefault="00332B32">
      <w:pPr>
        <w:tabs>
          <w:tab w:val="left" w:pos="1753"/>
        </w:tabs>
        <w:spacing w:after="0" w:line="240" w:lineRule="auto"/>
        <w:jc w:val="both"/>
        <w:rPr>
          <w:rFonts w:ascii="Times New Roman" w:eastAsia="Times New Roman" w:hAnsi="Times New Roman" w:cs="Times New Roman"/>
          <w:sz w:val="24"/>
          <w:szCs w:val="24"/>
        </w:rPr>
      </w:pPr>
    </w:p>
    <w:p w14:paraId="4230C848" w14:textId="77777777" w:rsidR="00332B32" w:rsidRDefault="00332B32">
      <w:pPr>
        <w:tabs>
          <w:tab w:val="left" w:pos="1753"/>
        </w:tabs>
        <w:spacing w:after="0" w:line="240" w:lineRule="auto"/>
        <w:jc w:val="both"/>
        <w:rPr>
          <w:rFonts w:ascii="Times New Roman" w:eastAsia="Times New Roman" w:hAnsi="Times New Roman" w:cs="Times New Roman"/>
          <w:b/>
          <w:sz w:val="24"/>
          <w:szCs w:val="24"/>
        </w:rPr>
      </w:pPr>
    </w:p>
    <w:sectPr w:rsidR="00332B32">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5A582" w14:textId="77777777" w:rsidR="00D245A3" w:rsidRDefault="00D245A3">
      <w:pPr>
        <w:spacing w:after="0" w:line="240" w:lineRule="auto"/>
      </w:pPr>
      <w:r>
        <w:separator/>
      </w:r>
    </w:p>
  </w:endnote>
  <w:endnote w:type="continuationSeparator" w:id="0">
    <w:p w14:paraId="46CB9C16" w14:textId="77777777" w:rsidR="00D245A3" w:rsidRDefault="00D24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C2BDA" w14:textId="77777777" w:rsidR="00332B32" w:rsidRDefault="00D245A3">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386FC7DE" wp14:editId="33535EC6">
          <wp:simplePos x="0" y="0"/>
          <wp:positionH relativeFrom="column">
            <wp:posOffset>-1080134</wp:posOffset>
          </wp:positionH>
          <wp:positionV relativeFrom="paragraph">
            <wp:posOffset>-353335</wp:posOffset>
          </wp:positionV>
          <wp:extent cx="7766299" cy="96222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6299" cy="962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6E4CF" w14:textId="77777777" w:rsidR="00D245A3" w:rsidRDefault="00D245A3">
      <w:pPr>
        <w:spacing w:after="0" w:line="240" w:lineRule="auto"/>
      </w:pPr>
      <w:r>
        <w:separator/>
      </w:r>
    </w:p>
  </w:footnote>
  <w:footnote w:type="continuationSeparator" w:id="0">
    <w:p w14:paraId="1AE785E3" w14:textId="77777777" w:rsidR="00D245A3" w:rsidRDefault="00D24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81F2F" w14:textId="77777777" w:rsidR="00332B32" w:rsidRDefault="00D245A3">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4A37AB99" wp14:editId="54BED7F5">
          <wp:simplePos x="0" y="0"/>
          <wp:positionH relativeFrom="column">
            <wp:posOffset>-1301418</wp:posOffset>
          </wp:positionH>
          <wp:positionV relativeFrom="paragraph">
            <wp:posOffset>-497204</wp:posOffset>
          </wp:positionV>
          <wp:extent cx="7983418" cy="93582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983418" cy="935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7069C"/>
    <w:multiLevelType w:val="multilevel"/>
    <w:tmpl w:val="93B8742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32"/>
    <w:rsid w:val="00055ECA"/>
    <w:rsid w:val="002B4DFE"/>
    <w:rsid w:val="00332B32"/>
    <w:rsid w:val="00354114"/>
    <w:rsid w:val="004C4832"/>
    <w:rsid w:val="00521CEE"/>
    <w:rsid w:val="00B25AF0"/>
    <w:rsid w:val="00D245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82A7"/>
  <w15:docId w15:val="{1D6997C4-8807-442B-BFFB-45EDCAF9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A25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5E3B"/>
  </w:style>
  <w:style w:type="paragraph" w:styleId="Piedepgina">
    <w:name w:val="footer"/>
    <w:basedOn w:val="Normal"/>
    <w:link w:val="PiedepginaCar"/>
    <w:uiPriority w:val="99"/>
    <w:unhideWhenUsed/>
    <w:rsid w:val="00A25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3B"/>
  </w:style>
  <w:style w:type="paragraph" w:styleId="NormalWeb">
    <w:name w:val="Normal (Web)"/>
    <w:basedOn w:val="Normal"/>
    <w:uiPriority w:val="99"/>
    <w:semiHidden/>
    <w:unhideWhenUsed/>
    <w:rsid w:val="00A25E3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A25E3B"/>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217050">
      <w:bodyDiv w:val="1"/>
      <w:marLeft w:val="0"/>
      <w:marRight w:val="0"/>
      <w:marTop w:val="0"/>
      <w:marBottom w:val="0"/>
      <w:divBdr>
        <w:top w:val="none" w:sz="0" w:space="0" w:color="auto"/>
        <w:left w:val="none" w:sz="0" w:space="0" w:color="auto"/>
        <w:bottom w:val="none" w:sz="0" w:space="0" w:color="auto"/>
        <w:right w:val="none" w:sz="0" w:space="0" w:color="auto"/>
      </w:divBdr>
    </w:div>
    <w:div w:id="1195074258">
      <w:bodyDiv w:val="1"/>
      <w:marLeft w:val="0"/>
      <w:marRight w:val="0"/>
      <w:marTop w:val="0"/>
      <w:marBottom w:val="0"/>
      <w:divBdr>
        <w:top w:val="none" w:sz="0" w:space="0" w:color="auto"/>
        <w:left w:val="none" w:sz="0" w:space="0" w:color="auto"/>
        <w:bottom w:val="none" w:sz="0" w:space="0" w:color="auto"/>
        <w:right w:val="none" w:sz="0" w:space="0" w:color="auto"/>
      </w:divBdr>
    </w:div>
    <w:div w:id="1331563821">
      <w:bodyDiv w:val="1"/>
      <w:marLeft w:val="0"/>
      <w:marRight w:val="0"/>
      <w:marTop w:val="0"/>
      <w:marBottom w:val="0"/>
      <w:divBdr>
        <w:top w:val="none" w:sz="0" w:space="0" w:color="auto"/>
        <w:left w:val="none" w:sz="0" w:space="0" w:color="auto"/>
        <w:bottom w:val="none" w:sz="0" w:space="0" w:color="auto"/>
        <w:right w:val="none" w:sz="0" w:space="0" w:color="auto"/>
      </w:divBdr>
    </w:div>
    <w:div w:id="2078287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Vp2pid2JCFekwlQ0OEsw3ackzA==">CgMxLjAyDmguNTIzZGF3M3B0bDI2OAByITFGWFVHb3NjWU1kQnRjWmpRaUtmWkV6c1JtRmpySC16OA==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3663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Guerrero Molina</dc:creator>
  <cp:lastModifiedBy>Maria Isabel Guerrero Molina</cp:lastModifiedBy>
  <cp:revision>2</cp:revision>
  <dcterms:created xsi:type="dcterms:W3CDTF">2025-04-25T12:58:00Z</dcterms:created>
  <dcterms:modified xsi:type="dcterms:W3CDTF">2025-04-25T12:58:00Z</dcterms:modified>
</cp:coreProperties>
</file>