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1B69D" w14:textId="77777777" w:rsidR="00BB3278" w:rsidRDefault="00BB3278">
      <w:pPr>
        <w:spacing w:after="0" w:line="240" w:lineRule="auto"/>
      </w:pPr>
      <w:bookmarkStart w:id="0" w:name="_GoBack"/>
      <w:bookmarkEnd w:id="0"/>
    </w:p>
    <w:p w14:paraId="71875343" w14:textId="77777777" w:rsidR="00BB3278" w:rsidRDefault="00BB3278">
      <w:pPr>
        <w:spacing w:after="0" w:line="240" w:lineRule="auto"/>
      </w:pPr>
    </w:p>
    <w:p w14:paraId="6F923450" w14:textId="77777777" w:rsidR="00BB3278" w:rsidRPr="001D0AFA" w:rsidRDefault="001D0AFA" w:rsidP="001D0AFA">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lang w:val="es-ES"/>
        </w:rPr>
      </w:pPr>
      <w:r w:rsidRPr="001D0AFA">
        <w:rPr>
          <w:rFonts w:ascii="Times New Roman" w:eastAsia="Times New Roman" w:hAnsi="Times New Roman" w:cs="Times New Roman"/>
          <w:b/>
          <w:bCs/>
          <w:color w:val="000000"/>
          <w:sz w:val="24"/>
          <w:szCs w:val="24"/>
          <w:lang w:val="es-ES"/>
        </w:rPr>
        <w:t>POTENCIAL DE LA INTELIGENCIA ARTIFICIAL COMO HERRAMIENTA ESTRATÉGICA EN CENTROS DE INVESTIGACIÓN DE BARRANQUILLA</w:t>
      </w:r>
      <w:r w:rsidRPr="001D0AFA">
        <w:rPr>
          <w:rFonts w:ascii="Times New Roman" w:eastAsia="Times New Roman" w:hAnsi="Times New Roman" w:cs="Times New Roman"/>
          <w:b/>
          <w:color w:val="000000"/>
          <w:sz w:val="24"/>
          <w:szCs w:val="24"/>
        </w:rPr>
        <w:t xml:space="preserve"> </w:t>
      </w:r>
    </w:p>
    <w:p w14:paraId="56EDCE62" w14:textId="77777777" w:rsidR="00985AB0" w:rsidRDefault="00985AB0">
      <w:pPr>
        <w:spacing w:after="0" w:line="240" w:lineRule="auto"/>
        <w:jc w:val="both"/>
        <w:rPr>
          <w:rFonts w:ascii="Times New Roman" w:eastAsia="Times New Roman" w:hAnsi="Times New Roman" w:cs="Times New Roman"/>
          <w:b/>
          <w:i/>
          <w:color w:val="000000"/>
          <w:sz w:val="24"/>
          <w:szCs w:val="24"/>
        </w:rPr>
      </w:pPr>
    </w:p>
    <w:p w14:paraId="7C136009" w14:textId="77777777" w:rsidR="00BB3278" w:rsidRPr="0061545E" w:rsidRDefault="001D0AFA">
      <w:pPr>
        <w:spacing w:after="0" w:line="240" w:lineRule="auto"/>
        <w:jc w:val="both"/>
        <w:rPr>
          <w:rFonts w:ascii="Times New Roman" w:eastAsia="Times New Roman" w:hAnsi="Times New Roman" w:cs="Times New Roman"/>
          <w:sz w:val="24"/>
          <w:szCs w:val="24"/>
          <w:lang w:val="en-US"/>
        </w:rPr>
      </w:pPr>
      <w:r w:rsidRPr="0061545E">
        <w:rPr>
          <w:rFonts w:ascii="Times New Roman" w:eastAsia="Times New Roman" w:hAnsi="Times New Roman" w:cs="Times New Roman"/>
          <w:b/>
          <w:i/>
          <w:color w:val="000000"/>
          <w:sz w:val="24"/>
          <w:szCs w:val="24"/>
          <w:lang w:val="en-US"/>
        </w:rPr>
        <w:t>Potential of Artificial Intelligence as a Strategic Tool in Research Centers in Barranquilla</w:t>
      </w:r>
    </w:p>
    <w:p w14:paraId="0E5842B1" w14:textId="77777777" w:rsidR="001D0AFA" w:rsidRPr="0061545E" w:rsidRDefault="001D0AFA">
      <w:pPr>
        <w:spacing w:after="0" w:line="240" w:lineRule="auto"/>
        <w:jc w:val="both"/>
        <w:rPr>
          <w:rFonts w:ascii="Times New Roman" w:eastAsia="Times New Roman" w:hAnsi="Times New Roman" w:cs="Times New Roman"/>
          <w:color w:val="000000"/>
          <w:sz w:val="24"/>
          <w:szCs w:val="24"/>
          <w:lang w:val="en-US"/>
        </w:rPr>
      </w:pPr>
    </w:p>
    <w:p w14:paraId="6B0338DF" w14:textId="77777777" w:rsidR="00BB3278" w:rsidRDefault="001D0A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Génesis Dayana González Bertel</w:t>
      </w:r>
      <w:r w:rsidR="00771068">
        <w:rPr>
          <w:rFonts w:ascii="Times New Roman" w:eastAsia="Times New Roman" w:hAnsi="Times New Roman" w:cs="Times New Roman"/>
          <w:color w:val="000000"/>
          <w:sz w:val="24"/>
          <w:szCs w:val="24"/>
          <w:vertAlign w:val="superscript"/>
        </w:rPr>
        <w:t>1</w:t>
      </w:r>
      <w:r w:rsidR="007710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Yuliana Andrea Petro Porto</w:t>
      </w:r>
      <w:r w:rsidR="00771068">
        <w:rPr>
          <w:rFonts w:ascii="Times New Roman" w:eastAsia="Times New Roman" w:hAnsi="Times New Roman" w:cs="Times New Roman"/>
          <w:color w:val="000000"/>
          <w:sz w:val="24"/>
          <w:szCs w:val="24"/>
          <w:vertAlign w:val="superscript"/>
        </w:rPr>
        <w:t>2</w:t>
      </w:r>
    </w:p>
    <w:p w14:paraId="75A9A22B" w14:textId="77777777" w:rsidR="00BB3278" w:rsidRDefault="00BB3278">
      <w:pPr>
        <w:spacing w:after="0" w:line="240" w:lineRule="auto"/>
        <w:jc w:val="both"/>
        <w:rPr>
          <w:rFonts w:ascii="Times New Roman" w:eastAsia="Times New Roman" w:hAnsi="Times New Roman" w:cs="Times New Roman"/>
          <w:sz w:val="24"/>
          <w:szCs w:val="24"/>
        </w:rPr>
      </w:pPr>
    </w:p>
    <w:p w14:paraId="07BF3FD7" w14:textId="39EDFD46" w:rsidR="00BB3278" w:rsidRPr="001D0AFA" w:rsidRDefault="006E7697" w:rsidP="001D0AFA">
      <w:pPr>
        <w:numPr>
          <w:ilvl w:val="0"/>
          <w:numId w:val="1"/>
        </w:num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Administradora de empresas</w:t>
      </w:r>
      <w:r w:rsidR="007710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Universidad Simón Bolívar</w:t>
      </w:r>
      <w:r w:rsidR="00771068">
        <w:rPr>
          <w:rFonts w:ascii="Times New Roman" w:eastAsia="Times New Roman" w:hAnsi="Times New Roman" w:cs="Times New Roman"/>
          <w:color w:val="000000"/>
          <w:sz w:val="24"/>
          <w:szCs w:val="24"/>
        </w:rPr>
        <w:t xml:space="preserve">, </w:t>
      </w:r>
      <w:r w:rsidRPr="006E7697">
        <w:rPr>
          <w:rFonts w:ascii="Times New Roman" w:eastAsia="Times New Roman" w:hAnsi="Times New Roman" w:cs="Times New Roman"/>
          <w:color w:val="000000"/>
          <w:sz w:val="24"/>
          <w:szCs w:val="24"/>
        </w:rPr>
        <w:t>Bio-organizaciones</w:t>
      </w:r>
      <w:r>
        <w:rPr>
          <w:rFonts w:ascii="Times New Roman" w:eastAsia="Times New Roman" w:hAnsi="Times New Roman" w:cs="Times New Roman"/>
          <w:color w:val="000000"/>
          <w:sz w:val="24"/>
          <w:szCs w:val="24"/>
        </w:rPr>
        <w:t>,</w:t>
      </w:r>
      <w:r w:rsidR="00771068">
        <w:rPr>
          <w:rFonts w:ascii="Times New Roman" w:eastAsia="Times New Roman" w:hAnsi="Times New Roman" w:cs="Times New Roman"/>
          <w:color w:val="000000"/>
          <w:sz w:val="24"/>
          <w:szCs w:val="24"/>
        </w:rPr>
        <w:t xml:space="preserve"> </w:t>
      </w:r>
      <w:r w:rsidR="00D51A9C" w:rsidRPr="00D51A9C">
        <w:rPr>
          <w:rFonts w:ascii="Times New Roman" w:eastAsia="Times New Roman" w:hAnsi="Times New Roman" w:cs="Times New Roman"/>
          <w:color w:val="000000"/>
          <w:sz w:val="24"/>
          <w:szCs w:val="24"/>
        </w:rPr>
        <w:t>Semillero de Investigación e Innovación SI²</w:t>
      </w:r>
      <w:r w:rsidR="00771068">
        <w:rPr>
          <w:rFonts w:ascii="Times New Roman" w:eastAsia="Times New Roman" w:hAnsi="Times New Roman" w:cs="Times New Roman"/>
          <w:color w:val="000000"/>
          <w:sz w:val="24"/>
          <w:szCs w:val="24"/>
        </w:rPr>
        <w:t xml:space="preserve">, ORCID: </w:t>
      </w:r>
      <w:r w:rsidR="004028C1" w:rsidRPr="004028C1">
        <w:rPr>
          <w:rFonts w:ascii="Times New Roman" w:eastAsia="Times New Roman" w:hAnsi="Times New Roman" w:cs="Times New Roman"/>
          <w:color w:val="000000"/>
          <w:sz w:val="24"/>
          <w:szCs w:val="24"/>
        </w:rPr>
        <w:t>0009-0008-6408-8829</w:t>
      </w:r>
      <w:r w:rsidR="007710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Barranquilla</w:t>
      </w:r>
      <w:r w:rsidR="00771068">
        <w:rPr>
          <w:rFonts w:ascii="Times New Roman" w:eastAsia="Times New Roman" w:hAnsi="Times New Roman" w:cs="Times New Roman"/>
          <w:color w:val="000000"/>
          <w:sz w:val="24"/>
          <w:szCs w:val="24"/>
        </w:rPr>
        <w:t xml:space="preserve">, </w:t>
      </w:r>
      <w:r w:rsidR="00771068">
        <w:rPr>
          <w:rFonts w:ascii="Times New Roman" w:eastAsia="Times New Roman" w:hAnsi="Times New Roman" w:cs="Times New Roman"/>
          <w:sz w:val="24"/>
          <w:szCs w:val="24"/>
        </w:rPr>
        <w:t>Colombia</w:t>
      </w:r>
      <w:r w:rsidR="007710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genesis.gonzalez@unisimon.edu.co</w:t>
      </w:r>
    </w:p>
    <w:p w14:paraId="31A3D82C" w14:textId="1E5B4725" w:rsidR="00BB3278" w:rsidRPr="00E119BE" w:rsidRDefault="00E119BE" w:rsidP="00E119BE">
      <w:pPr>
        <w:numPr>
          <w:ilvl w:val="0"/>
          <w:numId w:val="1"/>
        </w:num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Administradora de empresas</w:t>
      </w:r>
      <w:r w:rsidR="007710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Universidad Simón Bolívar</w:t>
      </w:r>
      <w:r w:rsidR="00771068">
        <w:rPr>
          <w:rFonts w:ascii="Times New Roman" w:eastAsia="Times New Roman" w:hAnsi="Times New Roman" w:cs="Times New Roman"/>
          <w:color w:val="000000"/>
          <w:sz w:val="24"/>
          <w:szCs w:val="24"/>
        </w:rPr>
        <w:t xml:space="preserve">, </w:t>
      </w:r>
      <w:r w:rsidR="006E7697" w:rsidRPr="006E7697">
        <w:rPr>
          <w:rFonts w:ascii="Times New Roman" w:eastAsia="Times New Roman" w:hAnsi="Times New Roman" w:cs="Times New Roman"/>
          <w:color w:val="000000"/>
          <w:sz w:val="24"/>
          <w:szCs w:val="24"/>
        </w:rPr>
        <w:t>Bio-organizaciones</w:t>
      </w:r>
      <w:r w:rsidR="00771068">
        <w:rPr>
          <w:rFonts w:ascii="Times New Roman" w:eastAsia="Times New Roman" w:hAnsi="Times New Roman" w:cs="Times New Roman"/>
          <w:color w:val="000000"/>
          <w:sz w:val="24"/>
          <w:szCs w:val="24"/>
        </w:rPr>
        <w:t xml:space="preserve">, </w:t>
      </w:r>
      <w:r w:rsidR="00D51A9C" w:rsidRPr="00D51A9C">
        <w:rPr>
          <w:rFonts w:ascii="Times New Roman" w:eastAsia="Times New Roman" w:hAnsi="Times New Roman" w:cs="Times New Roman"/>
          <w:color w:val="000000"/>
          <w:sz w:val="24"/>
          <w:szCs w:val="24"/>
        </w:rPr>
        <w:t>Semillero de Investigación e Innovación SI²</w:t>
      </w:r>
      <w:r w:rsidR="00771068">
        <w:rPr>
          <w:rFonts w:ascii="Times New Roman" w:eastAsia="Times New Roman" w:hAnsi="Times New Roman" w:cs="Times New Roman"/>
          <w:color w:val="000000"/>
          <w:sz w:val="24"/>
          <w:szCs w:val="24"/>
        </w:rPr>
        <w:t>, ORCID</w:t>
      </w:r>
      <w:r w:rsidR="004028C1">
        <w:rPr>
          <w:rFonts w:ascii="Times New Roman" w:eastAsia="Times New Roman" w:hAnsi="Times New Roman" w:cs="Times New Roman"/>
          <w:color w:val="000000"/>
          <w:sz w:val="24"/>
          <w:szCs w:val="24"/>
        </w:rPr>
        <w:t xml:space="preserve">: </w:t>
      </w:r>
      <w:r w:rsidR="004028C1" w:rsidRPr="004028C1">
        <w:rPr>
          <w:rFonts w:ascii="Times New Roman" w:eastAsia="Times New Roman" w:hAnsi="Times New Roman" w:cs="Times New Roman"/>
          <w:color w:val="000000"/>
          <w:sz w:val="24"/>
          <w:szCs w:val="24"/>
        </w:rPr>
        <w:t>0009-0008-6408-8829</w:t>
      </w:r>
      <w:r w:rsidR="007710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Barranquilla</w:t>
      </w:r>
      <w:r w:rsidR="007710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Colombia</w:t>
      </w:r>
      <w:r w:rsidR="007710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yuliana.petro@unisimon.edu.co</w:t>
      </w:r>
      <w:r w:rsidR="00771068">
        <w:rPr>
          <w:rFonts w:ascii="Times New Roman" w:eastAsia="Times New Roman" w:hAnsi="Times New Roman" w:cs="Times New Roman"/>
          <w:color w:val="000000"/>
          <w:sz w:val="24"/>
          <w:szCs w:val="24"/>
        </w:rPr>
        <w:t>.</w:t>
      </w:r>
      <w:bookmarkStart w:id="1" w:name="_heading=h.523daw3ptl26" w:colFirst="0" w:colLast="0"/>
      <w:bookmarkEnd w:id="1"/>
    </w:p>
    <w:p w14:paraId="75A8D032" w14:textId="77777777" w:rsidR="00BB3278" w:rsidRDefault="00BB3278">
      <w:pPr>
        <w:spacing w:after="0" w:line="240" w:lineRule="auto"/>
        <w:ind w:left="426"/>
        <w:jc w:val="both"/>
        <w:rPr>
          <w:rFonts w:ascii="Times New Roman" w:eastAsia="Times New Roman" w:hAnsi="Times New Roman" w:cs="Times New Roman"/>
          <w:color w:val="000000"/>
          <w:sz w:val="24"/>
          <w:szCs w:val="24"/>
        </w:rPr>
      </w:pPr>
    </w:p>
    <w:p w14:paraId="6848018D" w14:textId="77777777" w:rsidR="001D0AFA" w:rsidRPr="001D0AFA" w:rsidRDefault="00771068" w:rsidP="001D0AFA">
      <w:pPr>
        <w:spacing w:after="0" w:line="240" w:lineRule="auto"/>
        <w:jc w:val="both"/>
        <w:rPr>
          <w:rFonts w:ascii="Times New Roman" w:eastAsia="Times New Roman" w:hAnsi="Times New Roman" w:cs="Times New Roman"/>
          <w:color w:val="000000"/>
          <w:sz w:val="24"/>
          <w:szCs w:val="24"/>
          <w:lang w:val="es-ES"/>
        </w:rPr>
      </w:pPr>
      <w:r>
        <w:rPr>
          <w:rFonts w:ascii="Times New Roman" w:eastAsia="Times New Roman" w:hAnsi="Times New Roman" w:cs="Times New Roman"/>
          <w:b/>
          <w:color w:val="000000"/>
          <w:sz w:val="24"/>
          <w:szCs w:val="24"/>
        </w:rPr>
        <w:t>Resumen:</w:t>
      </w:r>
      <w:r>
        <w:rPr>
          <w:rFonts w:ascii="Times New Roman" w:eastAsia="Times New Roman" w:hAnsi="Times New Roman" w:cs="Times New Roman"/>
          <w:color w:val="000000"/>
          <w:sz w:val="24"/>
          <w:szCs w:val="24"/>
        </w:rPr>
        <w:t xml:space="preserve"> </w:t>
      </w:r>
      <w:r w:rsidR="001D0AFA" w:rsidRPr="001D0AFA">
        <w:rPr>
          <w:rFonts w:ascii="Times New Roman" w:eastAsia="Times New Roman" w:hAnsi="Times New Roman" w:cs="Times New Roman"/>
          <w:color w:val="000000"/>
          <w:sz w:val="24"/>
          <w:szCs w:val="24"/>
          <w:lang w:val="es-ES"/>
        </w:rPr>
        <w:t>Este proyecto de investigación se enfoca en analizar las oportunidades y desafíos que presenta la inteligencia artificial (IA) en los centros de investigación de Barranquilla. La investigación se llevó a cabo entre febrero y noviembre de 2024, con el objetivo de identificar cómo la IA puede mejorar los procesos de investigación y la competitividad de estas instituciones. A través de una investigación sistemática, se buscó recopilar, analizar y sintetizar la información relevante sobre la percepción y el uso de la IA en el contexto local. Así mismo, con esta investigación se pretende dar respuesta a cómo los centros de investigación pueden fomentar la adopción de la IA, superando los desafíos relacionados con la ética, la sostenibilidad y la capacitación del personal. Se plantearon preguntas secundarias que abordan estrategias para mejorar el conocimiento sobre la IA, así como las políticas y prácticas que se están implementando para abordar preocupaciones éticas y de privacidad. Los resultados de investigación destacaron que, a pesar del potencial de la IA para transformar el desarrollo organizacional, existen barreras significativas que limitan su implementación, como la falta de recursos, la escasez de talento especializado y la resistencia al cambio. Para abordar estos desafíos, se propone un enfoque de investigación-acción que involucre a los actores relevantes en el proceso, promoviendo la colaboración y el intercambio de conocimientos.</w:t>
      </w:r>
    </w:p>
    <w:p w14:paraId="2D7073F0" w14:textId="77777777" w:rsidR="00BB3278" w:rsidRDefault="00BB3278">
      <w:pPr>
        <w:spacing w:after="0" w:line="240" w:lineRule="auto"/>
        <w:jc w:val="both"/>
        <w:rPr>
          <w:rFonts w:ascii="Times New Roman" w:eastAsia="Times New Roman" w:hAnsi="Times New Roman" w:cs="Times New Roman"/>
          <w:sz w:val="24"/>
          <w:szCs w:val="24"/>
        </w:rPr>
      </w:pPr>
    </w:p>
    <w:p w14:paraId="4E1C7F60" w14:textId="77777777" w:rsidR="001D0AFA" w:rsidRDefault="00771068">
      <w:pPr>
        <w:spacing w:after="0" w:line="240" w:lineRule="auto"/>
        <w:jc w:val="both"/>
        <w:rPr>
          <w:rFonts w:ascii="Times New Roman" w:eastAsia="Times New Roman" w:hAnsi="Times New Roman" w:cs="Times New Roman"/>
          <w:color w:val="000000"/>
          <w:sz w:val="24"/>
          <w:szCs w:val="24"/>
          <w:lang w:val="es-ES"/>
        </w:rPr>
      </w:pPr>
      <w:r>
        <w:rPr>
          <w:rFonts w:ascii="Times New Roman" w:eastAsia="Times New Roman" w:hAnsi="Times New Roman" w:cs="Times New Roman"/>
          <w:b/>
          <w:color w:val="000000"/>
          <w:sz w:val="24"/>
          <w:szCs w:val="24"/>
        </w:rPr>
        <w:t>Palabras clave:</w:t>
      </w:r>
      <w:r>
        <w:rPr>
          <w:rFonts w:ascii="Times New Roman" w:eastAsia="Times New Roman" w:hAnsi="Times New Roman" w:cs="Times New Roman"/>
          <w:color w:val="000000"/>
          <w:sz w:val="24"/>
          <w:szCs w:val="24"/>
        </w:rPr>
        <w:t xml:space="preserve"> </w:t>
      </w:r>
      <w:r w:rsidR="001D0AFA" w:rsidRPr="001D0AFA">
        <w:rPr>
          <w:rFonts w:ascii="Times New Roman" w:eastAsia="Times New Roman" w:hAnsi="Times New Roman" w:cs="Times New Roman"/>
          <w:color w:val="000000"/>
          <w:sz w:val="24"/>
          <w:szCs w:val="24"/>
          <w:lang w:val="es-ES"/>
        </w:rPr>
        <w:t>Centros de investigación, inteligencia artificial, estrategia.</w:t>
      </w:r>
    </w:p>
    <w:p w14:paraId="364F60C4" w14:textId="77777777" w:rsidR="00BB3278" w:rsidRDefault="007710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3FFF58" w14:textId="77777777" w:rsidR="001D0AFA" w:rsidRPr="001D0AFA" w:rsidRDefault="00771068" w:rsidP="001D0AFA">
      <w:pPr>
        <w:spacing w:after="0" w:line="240" w:lineRule="auto"/>
        <w:jc w:val="both"/>
        <w:rPr>
          <w:rFonts w:ascii="Times New Roman" w:eastAsia="Times New Roman" w:hAnsi="Times New Roman" w:cs="Times New Roman"/>
          <w:bCs/>
          <w:color w:val="000000"/>
          <w:sz w:val="24"/>
          <w:szCs w:val="24"/>
          <w:lang w:val="en-US"/>
        </w:rPr>
      </w:pPr>
      <w:r w:rsidRPr="0061545E">
        <w:rPr>
          <w:rFonts w:ascii="Times New Roman" w:eastAsia="Times New Roman" w:hAnsi="Times New Roman" w:cs="Times New Roman"/>
          <w:b/>
          <w:color w:val="000000"/>
          <w:sz w:val="24"/>
          <w:szCs w:val="24"/>
          <w:lang w:val="en-US"/>
        </w:rPr>
        <w:t>Abstract:</w:t>
      </w:r>
      <w:r w:rsidRPr="0061545E">
        <w:rPr>
          <w:rFonts w:ascii="Times New Roman" w:eastAsia="Times New Roman" w:hAnsi="Times New Roman" w:cs="Times New Roman"/>
          <w:color w:val="000000"/>
          <w:sz w:val="24"/>
          <w:szCs w:val="24"/>
          <w:lang w:val="en-US"/>
        </w:rPr>
        <w:t xml:space="preserve"> </w:t>
      </w:r>
      <w:r w:rsidR="001D0AFA" w:rsidRPr="001D0AFA">
        <w:rPr>
          <w:rFonts w:ascii="Times New Roman" w:eastAsia="Times New Roman" w:hAnsi="Times New Roman" w:cs="Times New Roman"/>
          <w:bCs/>
          <w:color w:val="000000"/>
          <w:sz w:val="24"/>
          <w:szCs w:val="24"/>
          <w:lang w:val="en-US"/>
        </w:rPr>
        <w:t xml:space="preserve">This research project focuses on analyzing the opportunities and challenges presented by artificial intelligence (AI) in research centers in Barranquilla. The research was conducted between February and November 2024, with the objective of identifying how AI can improve research processes and the competitiveness of these institutions. Through a systematic investigation, it aims to collect, analyze, and synthesize relevant information on the perception and use of AI in the local context. Additionally, this research seeks to answer how research centers can foster the adoption of AI, overcoming challenges related to ethics, sustainability, and staff training. Secondary questions address strategies for improving knowledge about AI, as well as the policies and practices being implemented to address ethical and privacy concerns. The research results highlight that, despite the potential of AI to transform organizational development, there are significant barriers limiting its </w:t>
      </w:r>
      <w:r w:rsidR="001D0AFA" w:rsidRPr="001D0AFA">
        <w:rPr>
          <w:rFonts w:ascii="Times New Roman" w:eastAsia="Times New Roman" w:hAnsi="Times New Roman" w:cs="Times New Roman"/>
          <w:bCs/>
          <w:color w:val="000000"/>
          <w:sz w:val="24"/>
          <w:szCs w:val="24"/>
          <w:lang w:val="en-US"/>
        </w:rPr>
        <w:lastRenderedPageBreak/>
        <w:t>implementation, such as lack of resources, shortage of specialized talent, and resistance to change. To address these challenges, an action-research approach is proposed, involving relevant stakeholders in the process, promoting collaboration and knowledge exchange.</w:t>
      </w:r>
    </w:p>
    <w:p w14:paraId="18339908" w14:textId="77777777" w:rsidR="00BB3278" w:rsidRPr="0061545E" w:rsidRDefault="00BB3278">
      <w:pPr>
        <w:spacing w:after="0" w:line="240" w:lineRule="auto"/>
        <w:jc w:val="both"/>
        <w:rPr>
          <w:rFonts w:ascii="Times New Roman" w:eastAsia="Times New Roman" w:hAnsi="Times New Roman" w:cs="Times New Roman"/>
          <w:sz w:val="24"/>
          <w:szCs w:val="24"/>
          <w:lang w:val="en-US"/>
        </w:rPr>
      </w:pPr>
    </w:p>
    <w:p w14:paraId="0E827504" w14:textId="77777777" w:rsidR="00BB3278" w:rsidRPr="0061545E" w:rsidRDefault="00771068">
      <w:pPr>
        <w:spacing w:after="0" w:line="240" w:lineRule="auto"/>
        <w:jc w:val="both"/>
        <w:rPr>
          <w:rFonts w:ascii="Times New Roman" w:eastAsia="Times New Roman" w:hAnsi="Times New Roman" w:cs="Times New Roman"/>
          <w:sz w:val="24"/>
          <w:szCs w:val="24"/>
          <w:lang w:val="en-US"/>
        </w:rPr>
      </w:pPr>
      <w:r w:rsidRPr="0061545E">
        <w:rPr>
          <w:rFonts w:ascii="Times New Roman" w:eastAsia="Times New Roman" w:hAnsi="Times New Roman" w:cs="Times New Roman"/>
          <w:b/>
          <w:color w:val="000000"/>
          <w:sz w:val="24"/>
          <w:szCs w:val="24"/>
          <w:lang w:val="en-US"/>
        </w:rPr>
        <w:t>Keywords:</w:t>
      </w:r>
      <w:r w:rsidRPr="0061545E">
        <w:rPr>
          <w:rFonts w:ascii="Times New Roman" w:eastAsia="Times New Roman" w:hAnsi="Times New Roman" w:cs="Times New Roman"/>
          <w:color w:val="000000"/>
          <w:sz w:val="24"/>
          <w:szCs w:val="24"/>
          <w:lang w:val="en-US"/>
        </w:rPr>
        <w:t xml:space="preserve"> </w:t>
      </w:r>
      <w:r w:rsidR="001D0AFA" w:rsidRPr="001D0AFA">
        <w:rPr>
          <w:rFonts w:ascii="Times New Roman" w:eastAsia="Times New Roman" w:hAnsi="Times New Roman" w:cs="Times New Roman"/>
          <w:bCs/>
          <w:color w:val="000000"/>
          <w:sz w:val="24"/>
          <w:szCs w:val="24"/>
          <w:lang w:val="en-US"/>
        </w:rPr>
        <w:t>Research centers, artificial intelligence, strategy</w:t>
      </w:r>
      <w:r w:rsidRPr="0061545E">
        <w:rPr>
          <w:rFonts w:ascii="Times New Roman" w:eastAsia="Times New Roman" w:hAnsi="Times New Roman" w:cs="Times New Roman"/>
          <w:color w:val="000000"/>
          <w:sz w:val="24"/>
          <w:szCs w:val="24"/>
          <w:lang w:val="en-US"/>
        </w:rPr>
        <w:t>.</w:t>
      </w:r>
    </w:p>
    <w:p w14:paraId="3DCFDB44" w14:textId="77777777" w:rsidR="00BB3278" w:rsidRPr="0061545E" w:rsidRDefault="00BB3278">
      <w:pPr>
        <w:spacing w:after="0" w:line="240" w:lineRule="auto"/>
        <w:jc w:val="both"/>
        <w:rPr>
          <w:rFonts w:ascii="Times New Roman" w:eastAsia="Times New Roman" w:hAnsi="Times New Roman" w:cs="Times New Roman"/>
          <w:sz w:val="24"/>
          <w:szCs w:val="24"/>
          <w:lang w:val="en-US"/>
        </w:rPr>
      </w:pPr>
    </w:p>
    <w:p w14:paraId="6A1B9E1C" w14:textId="77777777" w:rsidR="00BB3278" w:rsidRPr="0061545E" w:rsidRDefault="00BB3278">
      <w:pPr>
        <w:tabs>
          <w:tab w:val="left" w:pos="1753"/>
        </w:tabs>
        <w:spacing w:after="0" w:line="240" w:lineRule="auto"/>
        <w:jc w:val="both"/>
        <w:rPr>
          <w:rFonts w:ascii="Times New Roman" w:eastAsia="Times New Roman" w:hAnsi="Times New Roman" w:cs="Times New Roman"/>
          <w:sz w:val="24"/>
          <w:szCs w:val="24"/>
          <w:lang w:val="en-US"/>
        </w:rPr>
      </w:pPr>
    </w:p>
    <w:p w14:paraId="408D9348" w14:textId="77777777" w:rsidR="00BB3278" w:rsidRPr="0061545E" w:rsidRDefault="00BB3278">
      <w:pPr>
        <w:tabs>
          <w:tab w:val="left" w:pos="1753"/>
        </w:tabs>
        <w:spacing w:after="0" w:line="240" w:lineRule="auto"/>
        <w:jc w:val="both"/>
        <w:rPr>
          <w:rFonts w:ascii="Times New Roman" w:eastAsia="Times New Roman" w:hAnsi="Times New Roman" w:cs="Times New Roman"/>
          <w:sz w:val="24"/>
          <w:szCs w:val="24"/>
          <w:lang w:val="en-US"/>
        </w:rPr>
      </w:pPr>
    </w:p>
    <w:p w14:paraId="1257F558" w14:textId="77777777" w:rsidR="00BB3278" w:rsidRPr="0061545E" w:rsidRDefault="00BB3278">
      <w:pPr>
        <w:tabs>
          <w:tab w:val="left" w:pos="1753"/>
        </w:tabs>
        <w:spacing w:after="0" w:line="240" w:lineRule="auto"/>
        <w:jc w:val="both"/>
        <w:rPr>
          <w:rFonts w:ascii="Times New Roman" w:eastAsia="Times New Roman" w:hAnsi="Times New Roman" w:cs="Times New Roman"/>
          <w:b/>
          <w:sz w:val="24"/>
          <w:szCs w:val="24"/>
          <w:lang w:val="en-US"/>
        </w:rPr>
      </w:pPr>
    </w:p>
    <w:sectPr w:rsidR="00BB3278" w:rsidRPr="0061545E">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CB0B3" w14:textId="77777777" w:rsidR="00224B24" w:rsidRDefault="00224B24">
      <w:pPr>
        <w:spacing w:after="0" w:line="240" w:lineRule="auto"/>
      </w:pPr>
      <w:r>
        <w:separator/>
      </w:r>
    </w:p>
  </w:endnote>
  <w:endnote w:type="continuationSeparator" w:id="0">
    <w:p w14:paraId="651FB1B5" w14:textId="77777777" w:rsidR="00224B24" w:rsidRDefault="00224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5BEAD" w14:textId="77777777" w:rsidR="00BB3278" w:rsidRDefault="0077106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4A16C35B" wp14:editId="66515099">
          <wp:simplePos x="0" y="0"/>
          <wp:positionH relativeFrom="column">
            <wp:posOffset>-1080134</wp:posOffset>
          </wp:positionH>
          <wp:positionV relativeFrom="paragraph">
            <wp:posOffset>-353335</wp:posOffset>
          </wp:positionV>
          <wp:extent cx="7766299" cy="96222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6299" cy="962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A4D98" w14:textId="77777777" w:rsidR="00224B24" w:rsidRDefault="00224B24">
      <w:pPr>
        <w:spacing w:after="0" w:line="240" w:lineRule="auto"/>
      </w:pPr>
      <w:r>
        <w:separator/>
      </w:r>
    </w:p>
  </w:footnote>
  <w:footnote w:type="continuationSeparator" w:id="0">
    <w:p w14:paraId="036D575C" w14:textId="77777777" w:rsidR="00224B24" w:rsidRDefault="00224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F298" w14:textId="77777777" w:rsidR="00BB3278" w:rsidRDefault="0077106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362D7A67" wp14:editId="09BD9C03">
          <wp:simplePos x="0" y="0"/>
          <wp:positionH relativeFrom="column">
            <wp:posOffset>-1301418</wp:posOffset>
          </wp:positionH>
          <wp:positionV relativeFrom="paragraph">
            <wp:posOffset>-497204</wp:posOffset>
          </wp:positionV>
          <wp:extent cx="7983418" cy="93582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983418" cy="935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07B4E"/>
    <w:multiLevelType w:val="multilevel"/>
    <w:tmpl w:val="6D805A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278"/>
    <w:rsid w:val="001A2762"/>
    <w:rsid w:val="001D0AFA"/>
    <w:rsid w:val="00224B24"/>
    <w:rsid w:val="003513AF"/>
    <w:rsid w:val="004028C1"/>
    <w:rsid w:val="0061545E"/>
    <w:rsid w:val="006E7697"/>
    <w:rsid w:val="00771068"/>
    <w:rsid w:val="00985AB0"/>
    <w:rsid w:val="00BB3278"/>
    <w:rsid w:val="00D51A9C"/>
    <w:rsid w:val="00E11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0745"/>
  <w15:docId w15:val="{E3CE9EAD-4616-41A0-BA62-74F07787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A2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E3B"/>
  </w:style>
  <w:style w:type="paragraph" w:styleId="Piedepgina">
    <w:name w:val="footer"/>
    <w:basedOn w:val="Normal"/>
    <w:link w:val="PiedepginaCar"/>
    <w:uiPriority w:val="99"/>
    <w:unhideWhenUsed/>
    <w:rsid w:val="00A2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3B"/>
  </w:style>
  <w:style w:type="paragraph" w:styleId="NormalWeb">
    <w:name w:val="Normal (Web)"/>
    <w:basedOn w:val="Normal"/>
    <w:uiPriority w:val="99"/>
    <w:semiHidden/>
    <w:unhideWhenUsed/>
    <w:rsid w:val="00A25E3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A25E3B"/>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458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p2pid2JCFekwlQ0OEsw3ackzA==">CgMxLjAyDmguNTIzZGF3M3B0bDI2OAByITFGWFVHb3NjWU1kQnRjWmpRaUtmWkV6c1JtRmpySC16OA==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3020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Isabel Guerrero Molina</dc:creator>
  <cp:lastModifiedBy>Maria Isabel Guerrero Molina</cp:lastModifiedBy>
  <cp:revision>2</cp:revision>
  <dcterms:created xsi:type="dcterms:W3CDTF">2025-04-24T21:48:00Z</dcterms:created>
  <dcterms:modified xsi:type="dcterms:W3CDTF">2025-04-24T21:48:00Z</dcterms:modified>
</cp:coreProperties>
</file>