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5DB" w:rsidRDefault="009A45DB">
      <w:pPr>
        <w:spacing w:after="0" w:line="240" w:lineRule="auto"/>
      </w:pPr>
      <w:bookmarkStart w:id="0" w:name="_GoBack"/>
      <w:bookmarkEnd w:id="0"/>
    </w:p>
    <w:p w:rsidR="009A45DB" w:rsidRDefault="009A45DB">
      <w:pPr>
        <w:spacing w:after="0" w:line="240" w:lineRule="auto"/>
      </w:pPr>
    </w:p>
    <w:p w:rsidR="009A45DB" w:rsidRDefault="00CA3D4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Estrategias de Marketing para Empresas Colombianas en Brasil</w:t>
      </w:r>
    </w:p>
    <w:p w:rsidR="009A45DB" w:rsidRDefault="00CA3D4D">
      <w:pPr>
        <w:spacing w:after="0" w:line="308" w:lineRule="auto"/>
        <w:jc w:val="both"/>
        <w:rPr>
          <w:rFonts w:ascii="Times New Roman" w:eastAsia="Times New Roman" w:hAnsi="Times New Roman" w:cs="Times New Roman"/>
          <w:color w:val="1F1F1F"/>
          <w:sz w:val="24"/>
          <w:szCs w:val="24"/>
          <w:shd w:val="clear" w:color="auto" w:fill="F8F9FA"/>
        </w:rPr>
      </w:pPr>
      <w:r>
        <w:rPr>
          <w:rFonts w:ascii="Times New Roman" w:eastAsia="Times New Roman" w:hAnsi="Times New Roman" w:cs="Times New Roman"/>
          <w:color w:val="1F1F1F"/>
          <w:sz w:val="24"/>
          <w:szCs w:val="24"/>
          <w:shd w:val="clear" w:color="auto" w:fill="F8F9FA"/>
        </w:rPr>
        <w:t xml:space="preserve">Marketing </w:t>
      </w:r>
      <w:proofErr w:type="spellStart"/>
      <w:r>
        <w:rPr>
          <w:rFonts w:ascii="Times New Roman" w:eastAsia="Times New Roman" w:hAnsi="Times New Roman" w:cs="Times New Roman"/>
          <w:color w:val="1F1F1F"/>
          <w:sz w:val="24"/>
          <w:szCs w:val="24"/>
          <w:shd w:val="clear" w:color="auto" w:fill="F8F9FA"/>
        </w:rPr>
        <w:t>Strategies</w:t>
      </w:r>
      <w:proofErr w:type="spellEnd"/>
      <w:r>
        <w:rPr>
          <w:rFonts w:ascii="Times New Roman" w:eastAsia="Times New Roman" w:hAnsi="Times New Roman" w:cs="Times New Roman"/>
          <w:color w:val="1F1F1F"/>
          <w:sz w:val="24"/>
          <w:szCs w:val="24"/>
          <w:shd w:val="clear" w:color="auto" w:fill="F8F9FA"/>
        </w:rPr>
        <w:t xml:space="preserve"> </w:t>
      </w:r>
      <w:proofErr w:type="spellStart"/>
      <w:r>
        <w:rPr>
          <w:rFonts w:ascii="Times New Roman" w:eastAsia="Times New Roman" w:hAnsi="Times New Roman" w:cs="Times New Roman"/>
          <w:color w:val="1F1F1F"/>
          <w:sz w:val="24"/>
          <w:szCs w:val="24"/>
          <w:shd w:val="clear" w:color="auto" w:fill="F8F9FA"/>
        </w:rPr>
        <w:t>for</w:t>
      </w:r>
      <w:proofErr w:type="spellEnd"/>
      <w:r>
        <w:rPr>
          <w:rFonts w:ascii="Times New Roman" w:eastAsia="Times New Roman" w:hAnsi="Times New Roman" w:cs="Times New Roman"/>
          <w:color w:val="1F1F1F"/>
          <w:sz w:val="24"/>
          <w:szCs w:val="24"/>
          <w:shd w:val="clear" w:color="auto" w:fill="F8F9FA"/>
        </w:rPr>
        <w:t xml:space="preserve"> </w:t>
      </w:r>
      <w:proofErr w:type="spellStart"/>
      <w:r>
        <w:rPr>
          <w:rFonts w:ascii="Times New Roman" w:eastAsia="Times New Roman" w:hAnsi="Times New Roman" w:cs="Times New Roman"/>
          <w:color w:val="1F1F1F"/>
          <w:sz w:val="24"/>
          <w:szCs w:val="24"/>
          <w:shd w:val="clear" w:color="auto" w:fill="F8F9FA"/>
        </w:rPr>
        <w:t>Colombian</w:t>
      </w:r>
      <w:proofErr w:type="spellEnd"/>
      <w:r>
        <w:rPr>
          <w:rFonts w:ascii="Times New Roman" w:eastAsia="Times New Roman" w:hAnsi="Times New Roman" w:cs="Times New Roman"/>
          <w:color w:val="1F1F1F"/>
          <w:sz w:val="24"/>
          <w:szCs w:val="24"/>
          <w:shd w:val="clear" w:color="auto" w:fill="F8F9FA"/>
        </w:rPr>
        <w:t xml:space="preserve"> </w:t>
      </w:r>
      <w:proofErr w:type="spellStart"/>
      <w:r>
        <w:rPr>
          <w:rFonts w:ascii="Times New Roman" w:eastAsia="Times New Roman" w:hAnsi="Times New Roman" w:cs="Times New Roman"/>
          <w:color w:val="1F1F1F"/>
          <w:sz w:val="24"/>
          <w:szCs w:val="24"/>
          <w:shd w:val="clear" w:color="auto" w:fill="F8F9FA"/>
        </w:rPr>
        <w:t>Companies</w:t>
      </w:r>
      <w:proofErr w:type="spellEnd"/>
      <w:r>
        <w:rPr>
          <w:rFonts w:ascii="Times New Roman" w:eastAsia="Times New Roman" w:hAnsi="Times New Roman" w:cs="Times New Roman"/>
          <w:color w:val="1F1F1F"/>
          <w:sz w:val="24"/>
          <w:szCs w:val="24"/>
          <w:shd w:val="clear" w:color="auto" w:fill="F8F9FA"/>
        </w:rPr>
        <w:t xml:space="preserve"> in </w:t>
      </w:r>
      <w:proofErr w:type="spellStart"/>
      <w:r>
        <w:rPr>
          <w:rFonts w:ascii="Times New Roman" w:eastAsia="Times New Roman" w:hAnsi="Times New Roman" w:cs="Times New Roman"/>
          <w:color w:val="1F1F1F"/>
          <w:sz w:val="24"/>
          <w:szCs w:val="24"/>
          <w:shd w:val="clear" w:color="auto" w:fill="F8F9FA"/>
        </w:rPr>
        <w:t>Brazil</w:t>
      </w:r>
      <w:proofErr w:type="spellEnd"/>
    </w:p>
    <w:p w:rsidR="009A45DB" w:rsidRDefault="009A45DB">
      <w:pPr>
        <w:spacing w:after="0" w:line="240" w:lineRule="auto"/>
        <w:jc w:val="both"/>
        <w:rPr>
          <w:rFonts w:ascii="Times New Roman" w:eastAsia="Times New Roman" w:hAnsi="Times New Roman" w:cs="Times New Roman"/>
          <w:b/>
          <w:i/>
          <w:sz w:val="24"/>
          <w:szCs w:val="24"/>
        </w:rPr>
      </w:pPr>
    </w:p>
    <w:p w:rsidR="009A45DB" w:rsidRDefault="009A45DB">
      <w:pPr>
        <w:spacing w:after="0" w:line="240" w:lineRule="auto"/>
        <w:jc w:val="both"/>
        <w:rPr>
          <w:rFonts w:ascii="Times New Roman" w:eastAsia="Times New Roman" w:hAnsi="Times New Roman" w:cs="Times New Roman"/>
          <w:sz w:val="24"/>
          <w:szCs w:val="24"/>
        </w:rPr>
      </w:pPr>
    </w:p>
    <w:p w:rsidR="009A45DB" w:rsidRDefault="00CA3D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Jonatan Ascencio </w:t>
      </w:r>
      <w:proofErr w:type="spellStart"/>
      <w:r>
        <w:rPr>
          <w:rFonts w:ascii="Times New Roman" w:eastAsia="Times New Roman" w:hAnsi="Times New Roman" w:cs="Times New Roman"/>
          <w:sz w:val="24"/>
          <w:szCs w:val="24"/>
        </w:rPr>
        <w:t>Martinez</w:t>
      </w:r>
      <w:proofErr w:type="spellEnd"/>
      <w:r>
        <w:rPr>
          <w:rFonts w:ascii="Times New Roman" w:eastAsia="Times New Roman" w:hAnsi="Times New Roman" w:cs="Times New Roman"/>
          <w:sz w:val="24"/>
          <w:szCs w:val="24"/>
        </w:rPr>
        <w:t xml:space="preserve"> </w:t>
      </w:r>
    </w:p>
    <w:p w:rsidR="009A45DB" w:rsidRDefault="00CA3D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9A45DB" w:rsidRDefault="00CA3D4D">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tecnología en comercio exterior, fundación universitaria san mateo, Grupo de Estudios en Internacionalización y Marketing </w:t>
      </w:r>
      <w:proofErr w:type="spellStart"/>
      <w:proofErr w:type="gramStart"/>
      <w:r>
        <w:rPr>
          <w:rFonts w:ascii="Times New Roman" w:eastAsia="Times New Roman" w:hAnsi="Times New Roman" w:cs="Times New Roman"/>
          <w:sz w:val="24"/>
          <w:szCs w:val="24"/>
        </w:rPr>
        <w:t>Estratégico,Semillero</w:t>
      </w:r>
      <w:proofErr w:type="spellEnd"/>
      <w:proofErr w:type="gramEnd"/>
      <w:r>
        <w:rPr>
          <w:rFonts w:ascii="Times New Roman" w:eastAsia="Times New Roman" w:hAnsi="Times New Roman" w:cs="Times New Roman"/>
          <w:sz w:val="24"/>
          <w:szCs w:val="24"/>
        </w:rPr>
        <w:t xml:space="preserve"> de Estrategias Comerciales Internacionales, ORCID, </w:t>
      </w:r>
      <w:proofErr w:type="spellStart"/>
      <w:r>
        <w:rPr>
          <w:rFonts w:ascii="Times New Roman" w:eastAsia="Times New Roman" w:hAnsi="Times New Roman" w:cs="Times New Roman"/>
          <w:sz w:val="24"/>
          <w:szCs w:val="24"/>
        </w:rPr>
        <w:t>Bogota</w:t>
      </w:r>
      <w:proofErr w:type="spellEnd"/>
      <w:r>
        <w:rPr>
          <w:rFonts w:ascii="Times New Roman" w:eastAsia="Times New Roman" w:hAnsi="Times New Roman" w:cs="Times New Roman"/>
          <w:sz w:val="24"/>
          <w:szCs w:val="24"/>
        </w:rPr>
        <w:t>, Colombia, jascenciom@sanmateo.edu.co</w:t>
      </w:r>
    </w:p>
    <w:p w:rsidR="009A45DB" w:rsidRDefault="009A45DB">
      <w:pPr>
        <w:spacing w:after="0" w:line="240" w:lineRule="auto"/>
        <w:ind w:left="720"/>
        <w:jc w:val="both"/>
        <w:rPr>
          <w:rFonts w:ascii="Times New Roman" w:eastAsia="Times New Roman" w:hAnsi="Times New Roman" w:cs="Times New Roman"/>
          <w:color w:val="000000"/>
          <w:sz w:val="24"/>
          <w:szCs w:val="24"/>
        </w:rPr>
      </w:pPr>
    </w:p>
    <w:p w:rsidR="009A45DB" w:rsidRDefault="009A45DB">
      <w:pPr>
        <w:spacing w:after="0" w:line="240" w:lineRule="auto"/>
        <w:jc w:val="both"/>
        <w:rPr>
          <w:rFonts w:ascii="Times New Roman" w:eastAsia="Times New Roman" w:hAnsi="Times New Roman" w:cs="Times New Roman"/>
          <w:color w:val="000000"/>
          <w:sz w:val="24"/>
          <w:szCs w:val="24"/>
        </w:rPr>
      </w:pPr>
    </w:p>
    <w:p w:rsidR="009A45DB" w:rsidRDefault="009A45DB">
      <w:pPr>
        <w:spacing w:after="0" w:line="240" w:lineRule="auto"/>
        <w:ind w:left="426"/>
        <w:jc w:val="both"/>
        <w:rPr>
          <w:rFonts w:ascii="Times New Roman" w:eastAsia="Times New Roman" w:hAnsi="Times New Roman" w:cs="Times New Roman"/>
          <w:color w:val="000000"/>
          <w:sz w:val="24"/>
          <w:szCs w:val="24"/>
        </w:rPr>
      </w:pPr>
    </w:p>
    <w:p w:rsidR="009A45DB" w:rsidRDefault="00CA3D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w:t>
      </w:r>
    </w:p>
    <w:p w:rsidR="009A45DB" w:rsidRDefault="00CA3D4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estudio aborda la problemática que enfrentan las empresas colombianas al intentar ingresar al mercado brasileño, un entorno con grandes oportunidades, pero también con desafíos significativos debido a sus diferencias económicas, culturales y re</w:t>
      </w:r>
      <w:r>
        <w:rPr>
          <w:rFonts w:ascii="Times New Roman" w:eastAsia="Times New Roman" w:hAnsi="Times New Roman" w:cs="Times New Roman"/>
          <w:sz w:val="24"/>
          <w:szCs w:val="24"/>
        </w:rPr>
        <w:t>gulatorias. Aunque el comercio entre ambos países ha mostrado un crecimiento moderado, muchas empresas colombianas no han logrado consolidarse de manera efectiva en Brasil, lo que evidencia vacíos en el conocimiento sobre estrategias de marketing adaptadas</w:t>
      </w:r>
      <w:r>
        <w:rPr>
          <w:rFonts w:ascii="Times New Roman" w:eastAsia="Times New Roman" w:hAnsi="Times New Roman" w:cs="Times New Roman"/>
          <w:sz w:val="24"/>
          <w:szCs w:val="24"/>
        </w:rPr>
        <w:t xml:space="preserve"> al contexto brasileño.</w:t>
      </w:r>
    </w:p>
    <w:p w:rsidR="009A45DB" w:rsidRDefault="00CA3D4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objetivo principal de esta investigación es identificar las estrategias de marketing más efectivas que permitan a las empresas colombianas ingresar exitosamente al mercado brasileño. Para ello, se utilizó una metodología cualitat</w:t>
      </w:r>
      <w:r>
        <w:rPr>
          <w:rFonts w:ascii="Times New Roman" w:eastAsia="Times New Roman" w:hAnsi="Times New Roman" w:cs="Times New Roman"/>
          <w:sz w:val="24"/>
          <w:szCs w:val="24"/>
        </w:rPr>
        <w:t>iva y descriptiva basada en la revisión bibliográfica, el análisis del entorno económico, cultural y regulatorio de Brasil, y el estudio de casos exitosos de internacionalización.</w:t>
      </w:r>
    </w:p>
    <w:p w:rsidR="009A45DB" w:rsidRDefault="00CA3D4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resultados destacan la importancia de la adaptación cultural, el marketi</w:t>
      </w:r>
      <w:r>
        <w:rPr>
          <w:rFonts w:ascii="Times New Roman" w:eastAsia="Times New Roman" w:hAnsi="Times New Roman" w:cs="Times New Roman"/>
          <w:sz w:val="24"/>
          <w:szCs w:val="24"/>
        </w:rPr>
        <w:t>ng digital, la segmentación del mercado, y las alianzas estratégicas con socios locales. Se identificó que los consumidores brasileños valoran altamente las marcas confiables, el contenido personalizado en redes sociales y la responsabilidad social empresa</w:t>
      </w:r>
      <w:r>
        <w:rPr>
          <w:rFonts w:ascii="Times New Roman" w:eastAsia="Times New Roman" w:hAnsi="Times New Roman" w:cs="Times New Roman"/>
          <w:sz w:val="24"/>
          <w:szCs w:val="24"/>
        </w:rPr>
        <w:t>rial. Además, se evidenció que la entrada al mercado brasileño requiere de una comprensión profunda del comportamiento del consumidor y de la normatividad comercial vigente.</w:t>
      </w:r>
    </w:p>
    <w:p w:rsidR="009A45DB" w:rsidRDefault="00CA3D4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conclusión, se afirma que las empresas colombianas deben desarrollar estrateg</w:t>
      </w:r>
      <w:r>
        <w:rPr>
          <w:rFonts w:ascii="Times New Roman" w:eastAsia="Times New Roman" w:hAnsi="Times New Roman" w:cs="Times New Roman"/>
          <w:sz w:val="24"/>
          <w:szCs w:val="24"/>
        </w:rPr>
        <w:t>ias de marketing personalizadas y sostenibles que consideren las particularidades del mercado brasileño. La correcta aplicación de estas estrategias no solo facilitará el ingreso al mercado, sino que también permitirá una consolidación exitosa a largo plaz</w:t>
      </w:r>
      <w:r>
        <w:rPr>
          <w:rFonts w:ascii="Times New Roman" w:eastAsia="Times New Roman" w:hAnsi="Times New Roman" w:cs="Times New Roman"/>
          <w:sz w:val="24"/>
          <w:szCs w:val="24"/>
        </w:rPr>
        <w:t>o, impactando positivamente en la competitividad y sostenibilidad de las empresas colombianas en el escenario internacional.</w:t>
      </w:r>
    </w:p>
    <w:p w:rsidR="009A45DB" w:rsidRDefault="00CA3D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9A45DB" w:rsidRDefault="009A45DB">
      <w:pPr>
        <w:spacing w:after="0" w:line="240" w:lineRule="auto"/>
        <w:jc w:val="both"/>
        <w:rPr>
          <w:rFonts w:ascii="Times New Roman" w:eastAsia="Times New Roman" w:hAnsi="Times New Roman" w:cs="Times New Roman"/>
          <w:sz w:val="24"/>
          <w:szCs w:val="24"/>
        </w:rPr>
      </w:pPr>
      <w:bookmarkStart w:id="1" w:name="_heading=h.vxerxcstl30y" w:colFirst="0" w:colLast="0"/>
      <w:bookmarkEnd w:id="1"/>
    </w:p>
    <w:p w:rsidR="009A45DB" w:rsidRDefault="00CA3D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Palabras clave:</w:t>
      </w:r>
    </w:p>
    <w:p w:rsidR="009A45DB" w:rsidRDefault="009A45DB">
      <w:pPr>
        <w:spacing w:after="0" w:line="240" w:lineRule="auto"/>
        <w:jc w:val="both"/>
        <w:rPr>
          <w:rFonts w:ascii="Times New Roman" w:eastAsia="Times New Roman" w:hAnsi="Times New Roman" w:cs="Times New Roman"/>
          <w:sz w:val="24"/>
          <w:szCs w:val="24"/>
        </w:rPr>
      </w:pPr>
    </w:p>
    <w:p w:rsidR="009A45DB" w:rsidRDefault="00CA3D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1.Internacionalización de empresas</w:t>
      </w:r>
      <w:r>
        <w:rPr>
          <w:rFonts w:ascii="Times New Roman" w:eastAsia="Times New Roman" w:hAnsi="Times New Roman" w:cs="Times New Roman"/>
          <w:sz w:val="24"/>
          <w:szCs w:val="24"/>
        </w:rPr>
        <w:br/>
      </w:r>
    </w:p>
    <w:p w:rsidR="009A45DB" w:rsidRDefault="00CA3D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2.Estrategias de marketing</w:t>
      </w:r>
      <w:r>
        <w:rPr>
          <w:rFonts w:ascii="Times New Roman" w:eastAsia="Times New Roman" w:hAnsi="Times New Roman" w:cs="Times New Roman"/>
          <w:sz w:val="24"/>
          <w:szCs w:val="24"/>
        </w:rPr>
        <w:br/>
      </w:r>
    </w:p>
    <w:p w:rsidR="009A45DB" w:rsidRDefault="00CA3D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3.Mercado brasileño</w:t>
      </w:r>
      <w:r>
        <w:rPr>
          <w:rFonts w:ascii="Times New Roman" w:eastAsia="Times New Roman" w:hAnsi="Times New Roman" w:cs="Times New Roman"/>
          <w:sz w:val="24"/>
          <w:szCs w:val="24"/>
        </w:rPr>
        <w:br/>
      </w:r>
    </w:p>
    <w:p w:rsidR="009A45DB" w:rsidRDefault="00CA3D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4.Exportación colombiana</w:t>
      </w:r>
      <w:r>
        <w:rPr>
          <w:rFonts w:ascii="Times New Roman" w:eastAsia="Times New Roman" w:hAnsi="Times New Roman" w:cs="Times New Roman"/>
          <w:sz w:val="24"/>
          <w:szCs w:val="24"/>
        </w:rPr>
        <w:br/>
      </w:r>
    </w:p>
    <w:p w:rsidR="009A45DB" w:rsidRPr="00CC4316" w:rsidRDefault="00CA3D4D">
      <w:pPr>
        <w:spacing w:after="0" w:line="240" w:lineRule="auto"/>
        <w:jc w:val="both"/>
        <w:rPr>
          <w:rFonts w:ascii="Times New Roman" w:eastAsia="Times New Roman" w:hAnsi="Times New Roman" w:cs="Times New Roman"/>
          <w:sz w:val="24"/>
          <w:szCs w:val="24"/>
          <w:lang w:val="en-US"/>
        </w:rPr>
      </w:pPr>
      <w:r w:rsidRPr="00CC4316">
        <w:rPr>
          <w:rFonts w:ascii="Times New Roman" w:eastAsia="Times New Roman" w:hAnsi="Times New Roman" w:cs="Times New Roman"/>
          <w:sz w:val="24"/>
          <w:szCs w:val="24"/>
          <w:lang w:val="en-US"/>
        </w:rPr>
        <w:t>5.Comercio internacional</w:t>
      </w:r>
    </w:p>
    <w:p w:rsidR="009A45DB" w:rsidRPr="00CC4316" w:rsidRDefault="009A45DB">
      <w:pPr>
        <w:spacing w:after="0" w:line="240" w:lineRule="auto"/>
        <w:jc w:val="both"/>
        <w:rPr>
          <w:rFonts w:ascii="Times New Roman" w:eastAsia="Times New Roman" w:hAnsi="Times New Roman" w:cs="Times New Roman"/>
          <w:sz w:val="24"/>
          <w:szCs w:val="24"/>
          <w:lang w:val="en-US"/>
        </w:rPr>
      </w:pPr>
    </w:p>
    <w:p w:rsidR="009A45DB" w:rsidRPr="00CC4316" w:rsidRDefault="00CA3D4D">
      <w:pPr>
        <w:spacing w:after="0" w:line="240" w:lineRule="auto"/>
        <w:jc w:val="both"/>
        <w:rPr>
          <w:rFonts w:ascii="Times New Roman" w:eastAsia="Times New Roman" w:hAnsi="Times New Roman" w:cs="Times New Roman"/>
          <w:sz w:val="24"/>
          <w:szCs w:val="24"/>
          <w:lang w:val="en-US"/>
        </w:rPr>
      </w:pPr>
      <w:r w:rsidRPr="00CC4316">
        <w:rPr>
          <w:rFonts w:ascii="Times New Roman" w:eastAsia="Times New Roman" w:hAnsi="Times New Roman" w:cs="Times New Roman"/>
          <w:sz w:val="24"/>
          <w:szCs w:val="24"/>
          <w:lang w:val="en-US"/>
        </w:rPr>
        <w:t xml:space="preserve"> </w:t>
      </w:r>
    </w:p>
    <w:p w:rsidR="009A45DB" w:rsidRPr="00CC4316" w:rsidRDefault="00CA3D4D">
      <w:pPr>
        <w:spacing w:after="0" w:line="240" w:lineRule="auto"/>
        <w:jc w:val="both"/>
        <w:rPr>
          <w:rFonts w:ascii="Times New Roman" w:eastAsia="Times New Roman" w:hAnsi="Times New Roman" w:cs="Times New Roman"/>
          <w:color w:val="000000"/>
          <w:sz w:val="24"/>
          <w:szCs w:val="24"/>
          <w:lang w:val="en-US"/>
        </w:rPr>
      </w:pPr>
      <w:r w:rsidRPr="00CC4316">
        <w:rPr>
          <w:rFonts w:ascii="Times New Roman" w:eastAsia="Times New Roman" w:hAnsi="Times New Roman" w:cs="Times New Roman"/>
          <w:b/>
          <w:color w:val="000000"/>
          <w:sz w:val="24"/>
          <w:szCs w:val="24"/>
          <w:lang w:val="en-US"/>
        </w:rPr>
        <w:t>Abstract:</w:t>
      </w:r>
      <w:r w:rsidRPr="00CC4316">
        <w:rPr>
          <w:rFonts w:ascii="Times New Roman" w:eastAsia="Times New Roman" w:hAnsi="Times New Roman" w:cs="Times New Roman"/>
          <w:color w:val="000000"/>
          <w:sz w:val="24"/>
          <w:szCs w:val="24"/>
          <w:lang w:val="en-US"/>
        </w:rPr>
        <w:t xml:space="preserve"> </w:t>
      </w:r>
    </w:p>
    <w:p w:rsidR="009A45DB" w:rsidRPr="00CC4316" w:rsidRDefault="00CA3D4D">
      <w:pPr>
        <w:spacing w:after="0" w:line="240" w:lineRule="auto"/>
        <w:jc w:val="both"/>
        <w:rPr>
          <w:rFonts w:ascii="Times New Roman" w:eastAsia="Times New Roman" w:hAnsi="Times New Roman" w:cs="Times New Roman"/>
          <w:sz w:val="24"/>
          <w:szCs w:val="24"/>
          <w:lang w:val="en-US"/>
        </w:rPr>
      </w:pPr>
      <w:r w:rsidRPr="00CC4316">
        <w:rPr>
          <w:rFonts w:ascii="Times New Roman" w:eastAsia="Times New Roman" w:hAnsi="Times New Roman" w:cs="Times New Roman"/>
          <w:sz w:val="24"/>
          <w:szCs w:val="24"/>
          <w:lang w:val="en-US"/>
        </w:rPr>
        <w:t>This study addresses the challenges faced by Colombian companies attempting to enter the Brazilian market in an environment full of opportunities but also significant obstacles due to economic, cultural, and regulato</w:t>
      </w:r>
      <w:r w:rsidRPr="00CC4316">
        <w:rPr>
          <w:rFonts w:ascii="Times New Roman" w:eastAsia="Times New Roman" w:hAnsi="Times New Roman" w:cs="Times New Roman"/>
          <w:sz w:val="24"/>
          <w:szCs w:val="24"/>
          <w:lang w:val="en-US"/>
        </w:rPr>
        <w:t>ry differences. Although trade between the two countries has shown moderate growth, many Colombian companies have failed to consolidate effectively in Brazil, revealing gaps in knowledge regarding marketing strategies tailored to the Brazilian context.</w:t>
      </w:r>
      <w:r w:rsidRPr="00CC4316">
        <w:rPr>
          <w:rFonts w:ascii="Times New Roman" w:eastAsia="Times New Roman" w:hAnsi="Times New Roman" w:cs="Times New Roman"/>
          <w:sz w:val="24"/>
          <w:szCs w:val="24"/>
          <w:lang w:val="en-US"/>
        </w:rPr>
        <w:br/>
        <w:t xml:space="preserve"> </w:t>
      </w: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main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identify</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most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w:t>
      </w:r>
      <w:proofErr w:type="spellEnd"/>
      <w:r>
        <w:rPr>
          <w:rFonts w:ascii="Times New Roman" w:eastAsia="Times New Roman" w:hAnsi="Times New Roman" w:cs="Times New Roman"/>
          <w:sz w:val="24"/>
          <w:szCs w:val="24"/>
        </w:rPr>
        <w:t xml:space="preserve"> marketing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Colombian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successfully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enter</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Brazilian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market</w:t>
      </w:r>
      <w:proofErr w:type="spellEnd"/>
      <w:r>
        <w:rPr>
          <w:rFonts w:ascii="Times New Roman" w:eastAsia="Times New Roman" w:hAnsi="Times New Roman" w:cs="Times New Roman"/>
          <w:sz w:val="24"/>
          <w:szCs w:val="24"/>
        </w:rPr>
        <w:t xml:space="preserve">. </w:t>
      </w:r>
      <w:r w:rsidRPr="00CC4316">
        <w:rPr>
          <w:rFonts w:ascii="Times New Roman" w:eastAsia="Times New Roman" w:hAnsi="Times New Roman" w:cs="Times New Roman"/>
          <w:sz w:val="24"/>
          <w:szCs w:val="24"/>
          <w:lang w:val="en-US"/>
        </w:rPr>
        <w:t>A qualitative and descriptive methodology was used, based on literature review, analysis of</w:t>
      </w:r>
      <w:r w:rsidRPr="00CC4316">
        <w:rPr>
          <w:rFonts w:ascii="Times New Roman" w:eastAsia="Times New Roman" w:hAnsi="Times New Roman" w:cs="Times New Roman"/>
          <w:sz w:val="24"/>
          <w:szCs w:val="24"/>
          <w:lang w:val="en-US"/>
        </w:rPr>
        <w:t xml:space="preserve"> Brazil’s economic, cultural, and regulatory environment, and the study of successful internationalization cases.</w:t>
      </w:r>
      <w:r w:rsidRPr="00CC4316">
        <w:rPr>
          <w:rFonts w:ascii="Times New Roman" w:eastAsia="Times New Roman" w:hAnsi="Times New Roman" w:cs="Times New Roman"/>
          <w:sz w:val="24"/>
          <w:szCs w:val="24"/>
          <w:lang w:val="en-US"/>
        </w:rPr>
        <w:br/>
        <w:t xml:space="preserve">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results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highlight</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importance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cultural </w:t>
      </w:r>
      <w:proofErr w:type="spellStart"/>
      <w:r>
        <w:rPr>
          <w:rFonts w:ascii="Times New Roman" w:eastAsia="Times New Roman" w:hAnsi="Times New Roman" w:cs="Times New Roman"/>
          <w:sz w:val="24"/>
          <w:szCs w:val="24"/>
        </w:rPr>
        <w:t>adaptation</w:t>
      </w:r>
      <w:proofErr w:type="spellEnd"/>
      <w:r>
        <w:rPr>
          <w:rFonts w:ascii="Times New Roman" w:eastAsia="Times New Roman" w:hAnsi="Times New Roman" w:cs="Times New Roman"/>
          <w:sz w:val="24"/>
          <w:szCs w:val="24"/>
        </w:rPr>
        <w:t xml:space="preserve">, digital marketing, </w:t>
      </w:r>
      <w:proofErr w:type="spellStart"/>
      <w:r>
        <w:rPr>
          <w:rFonts w:ascii="Times New Roman" w:eastAsia="Times New Roman" w:hAnsi="Times New Roman" w:cs="Times New Roman"/>
          <w:sz w:val="24"/>
          <w:szCs w:val="24"/>
        </w:rPr>
        <w:t>market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segmentation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strategic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partnerships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local </w:t>
      </w:r>
      <w:proofErr w:type="spellStart"/>
      <w:r>
        <w:rPr>
          <w:rFonts w:ascii="Times New Roman" w:eastAsia="Times New Roman" w:hAnsi="Times New Roman" w:cs="Times New Roman"/>
          <w:sz w:val="24"/>
          <w:szCs w:val="24"/>
        </w:rPr>
        <w:t>pa</w:t>
      </w:r>
      <w:r>
        <w:rPr>
          <w:rFonts w:ascii="Times New Roman" w:eastAsia="Times New Roman" w:hAnsi="Times New Roman" w:cs="Times New Roman"/>
          <w:sz w:val="24"/>
          <w:szCs w:val="24"/>
        </w:rPr>
        <w:t>rtners</w:t>
      </w:r>
      <w:proofErr w:type="spellEnd"/>
      <w:r>
        <w:rPr>
          <w:rFonts w:ascii="Times New Roman" w:eastAsia="Times New Roman" w:hAnsi="Times New Roman" w:cs="Times New Roman"/>
          <w:sz w:val="24"/>
          <w:szCs w:val="24"/>
        </w:rPr>
        <w:t xml:space="preserve">. </w:t>
      </w:r>
      <w:r w:rsidRPr="00CC4316">
        <w:rPr>
          <w:rFonts w:ascii="Times New Roman" w:eastAsia="Times New Roman" w:hAnsi="Times New Roman" w:cs="Times New Roman"/>
          <w:sz w:val="24"/>
          <w:szCs w:val="24"/>
          <w:lang w:val="en-US"/>
        </w:rPr>
        <w:t>It was found that Brazilian consumers highly value trustworthy brands, personalized content on social media, and corporate social responsibility. Moreover, entering the Brazilian market requires a deep understanding of consumer behavior and the pre</w:t>
      </w:r>
      <w:r w:rsidRPr="00CC4316">
        <w:rPr>
          <w:rFonts w:ascii="Times New Roman" w:eastAsia="Times New Roman" w:hAnsi="Times New Roman" w:cs="Times New Roman"/>
          <w:sz w:val="24"/>
          <w:szCs w:val="24"/>
          <w:lang w:val="en-US"/>
        </w:rPr>
        <w:t>vailing commercial regulations.</w:t>
      </w:r>
      <w:r w:rsidRPr="00CC4316">
        <w:rPr>
          <w:rFonts w:ascii="Times New Roman" w:eastAsia="Times New Roman" w:hAnsi="Times New Roman" w:cs="Times New Roman"/>
          <w:sz w:val="24"/>
          <w:szCs w:val="24"/>
          <w:lang w:val="en-US"/>
        </w:rPr>
        <w:br/>
        <w:t xml:space="preserve"> </w:t>
      </w: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conclusion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Colombian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personalized</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sustainable</w:t>
      </w:r>
      <w:proofErr w:type="spellEnd"/>
      <w:r>
        <w:rPr>
          <w:rFonts w:ascii="Times New Roman" w:eastAsia="Times New Roman" w:hAnsi="Times New Roman" w:cs="Times New Roman"/>
          <w:sz w:val="24"/>
          <w:szCs w:val="24"/>
        </w:rPr>
        <w:t xml:space="preserve"> marketing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take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account</w:t>
      </w:r>
      <w:proofErr w:type="spellEnd"/>
      <w:proofErr w:type="gram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specific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characteristics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Brazilian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market</w:t>
      </w:r>
      <w:proofErr w:type="spellEnd"/>
      <w:r>
        <w:rPr>
          <w:rFonts w:ascii="Times New Roman" w:eastAsia="Times New Roman" w:hAnsi="Times New Roman" w:cs="Times New Roman"/>
          <w:sz w:val="24"/>
          <w:szCs w:val="24"/>
        </w:rPr>
        <w:t xml:space="preserve">. </w:t>
      </w:r>
      <w:r w:rsidRPr="00CC4316">
        <w:rPr>
          <w:rFonts w:ascii="Times New Roman" w:eastAsia="Times New Roman" w:hAnsi="Times New Roman" w:cs="Times New Roman"/>
          <w:sz w:val="24"/>
          <w:szCs w:val="24"/>
          <w:lang w:val="en-US"/>
        </w:rPr>
        <w:t xml:space="preserve">The proper application of these strategies will </w:t>
      </w:r>
      <w:r w:rsidRPr="00CC4316">
        <w:rPr>
          <w:rFonts w:ascii="Times New Roman" w:eastAsia="Times New Roman" w:hAnsi="Times New Roman" w:cs="Times New Roman"/>
          <w:sz w:val="24"/>
          <w:szCs w:val="24"/>
          <w:lang w:val="en-US"/>
        </w:rPr>
        <w:t>not only facilitate market entry but also enable long-term consolidation, positively impacting the competitiveness and sustainability of Colombian companies in the international arena.</w:t>
      </w:r>
    </w:p>
    <w:p w:rsidR="009A45DB" w:rsidRPr="00CC4316" w:rsidRDefault="009A45DB">
      <w:pPr>
        <w:spacing w:after="0" w:line="240" w:lineRule="auto"/>
        <w:jc w:val="both"/>
        <w:rPr>
          <w:rFonts w:ascii="Times New Roman" w:eastAsia="Times New Roman" w:hAnsi="Times New Roman" w:cs="Times New Roman"/>
          <w:sz w:val="24"/>
          <w:szCs w:val="24"/>
          <w:lang w:val="en-US"/>
        </w:rPr>
      </w:pPr>
    </w:p>
    <w:p w:rsidR="009A45DB" w:rsidRPr="00CC4316" w:rsidRDefault="009A45DB">
      <w:pPr>
        <w:spacing w:after="0" w:line="240" w:lineRule="auto"/>
        <w:jc w:val="both"/>
        <w:rPr>
          <w:rFonts w:ascii="Times New Roman" w:eastAsia="Times New Roman" w:hAnsi="Times New Roman" w:cs="Times New Roman"/>
          <w:sz w:val="24"/>
          <w:szCs w:val="24"/>
          <w:lang w:val="en-US"/>
        </w:rPr>
      </w:pPr>
    </w:p>
    <w:p w:rsidR="009A45DB" w:rsidRPr="00CC4316" w:rsidRDefault="00CA3D4D">
      <w:pPr>
        <w:spacing w:after="0" w:line="240" w:lineRule="auto"/>
        <w:jc w:val="both"/>
        <w:rPr>
          <w:rFonts w:ascii="Times New Roman" w:eastAsia="Times New Roman" w:hAnsi="Times New Roman" w:cs="Times New Roman"/>
          <w:sz w:val="24"/>
          <w:szCs w:val="24"/>
          <w:lang w:val="en-US"/>
        </w:rPr>
      </w:pPr>
      <w:r w:rsidRPr="00CC4316">
        <w:rPr>
          <w:rFonts w:ascii="Times New Roman" w:eastAsia="Times New Roman" w:hAnsi="Times New Roman" w:cs="Times New Roman"/>
          <w:b/>
          <w:color w:val="000000"/>
          <w:sz w:val="24"/>
          <w:szCs w:val="24"/>
          <w:lang w:val="en-US"/>
        </w:rPr>
        <w:t>Keywords:</w:t>
      </w:r>
      <w:r w:rsidRPr="00CC4316">
        <w:rPr>
          <w:rFonts w:ascii="Times New Roman" w:eastAsia="Times New Roman" w:hAnsi="Times New Roman" w:cs="Times New Roman"/>
          <w:color w:val="000000"/>
          <w:sz w:val="24"/>
          <w:szCs w:val="24"/>
          <w:lang w:val="en-US"/>
        </w:rPr>
        <w:t xml:space="preserve"> </w:t>
      </w:r>
    </w:p>
    <w:p w:rsidR="009A45DB" w:rsidRPr="00CC4316" w:rsidRDefault="00CA3D4D">
      <w:pPr>
        <w:spacing w:before="240" w:after="240" w:line="240" w:lineRule="auto"/>
        <w:jc w:val="both"/>
        <w:rPr>
          <w:rFonts w:ascii="Times New Roman" w:eastAsia="Times New Roman" w:hAnsi="Times New Roman" w:cs="Times New Roman"/>
          <w:sz w:val="24"/>
          <w:szCs w:val="24"/>
          <w:lang w:val="en-US"/>
        </w:rPr>
      </w:pPr>
      <w:r w:rsidRPr="00CC4316">
        <w:rPr>
          <w:rFonts w:ascii="Times New Roman" w:eastAsia="Times New Roman" w:hAnsi="Times New Roman" w:cs="Times New Roman"/>
          <w:sz w:val="24"/>
          <w:szCs w:val="24"/>
          <w:lang w:val="en-US"/>
        </w:rPr>
        <w:t>marketing strategies, internationalization, Colombian comp</w:t>
      </w:r>
      <w:r w:rsidRPr="00CC4316">
        <w:rPr>
          <w:rFonts w:ascii="Times New Roman" w:eastAsia="Times New Roman" w:hAnsi="Times New Roman" w:cs="Times New Roman"/>
          <w:sz w:val="24"/>
          <w:szCs w:val="24"/>
          <w:lang w:val="en-US"/>
        </w:rPr>
        <w:t>anies, Brazilian market, cultural adaptation, digital marketing, market segmentation, strategic partnerships, consumer behavior, corporate social responsibility, regulatory environment.</w:t>
      </w:r>
    </w:p>
    <w:p w:rsidR="009A45DB" w:rsidRPr="00CC4316" w:rsidRDefault="009A45DB">
      <w:pPr>
        <w:spacing w:after="0" w:line="240" w:lineRule="auto"/>
        <w:jc w:val="both"/>
        <w:rPr>
          <w:rFonts w:ascii="Times New Roman" w:eastAsia="Times New Roman" w:hAnsi="Times New Roman" w:cs="Times New Roman"/>
          <w:sz w:val="24"/>
          <w:szCs w:val="24"/>
          <w:lang w:val="en-US"/>
        </w:rPr>
      </w:pPr>
    </w:p>
    <w:p w:rsidR="009A45DB" w:rsidRPr="00CC4316" w:rsidRDefault="009A45DB">
      <w:pPr>
        <w:spacing w:after="0" w:line="240" w:lineRule="auto"/>
        <w:jc w:val="both"/>
        <w:rPr>
          <w:rFonts w:ascii="Times New Roman" w:eastAsia="Times New Roman" w:hAnsi="Times New Roman" w:cs="Times New Roman"/>
          <w:sz w:val="24"/>
          <w:szCs w:val="24"/>
          <w:lang w:val="en-US"/>
        </w:rPr>
      </w:pPr>
    </w:p>
    <w:p w:rsidR="009A45DB" w:rsidRPr="00CC4316" w:rsidRDefault="009A45DB">
      <w:pPr>
        <w:spacing w:after="0" w:line="240" w:lineRule="auto"/>
        <w:jc w:val="both"/>
        <w:rPr>
          <w:rFonts w:ascii="Times New Roman" w:eastAsia="Times New Roman" w:hAnsi="Times New Roman" w:cs="Times New Roman"/>
          <w:i/>
          <w:color w:val="000000"/>
          <w:sz w:val="24"/>
          <w:szCs w:val="24"/>
          <w:lang w:val="en-US"/>
        </w:rPr>
      </w:pPr>
    </w:p>
    <w:p w:rsidR="009A45DB" w:rsidRDefault="00CA3D4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 xml:space="preserve">(Tenga en cuenta que el Formato de Resumen no debe ser modificado, </w:t>
      </w:r>
      <w:r>
        <w:rPr>
          <w:rFonts w:ascii="Times New Roman" w:eastAsia="Times New Roman" w:hAnsi="Times New Roman" w:cs="Times New Roman"/>
          <w:i/>
          <w:color w:val="000000"/>
          <w:sz w:val="24"/>
          <w:szCs w:val="24"/>
        </w:rPr>
        <w:t>de lo contrario no será remitido a evaluación, se enviará en formato Word, solo se permite un número máximo de 3 autores.)</w:t>
      </w:r>
    </w:p>
    <w:p w:rsidR="009A45DB" w:rsidRDefault="009A45DB">
      <w:pPr>
        <w:tabs>
          <w:tab w:val="left" w:pos="1753"/>
        </w:tabs>
        <w:spacing w:after="0" w:line="240" w:lineRule="auto"/>
        <w:jc w:val="both"/>
        <w:rPr>
          <w:rFonts w:ascii="Times New Roman" w:eastAsia="Times New Roman" w:hAnsi="Times New Roman" w:cs="Times New Roman"/>
          <w:sz w:val="24"/>
          <w:szCs w:val="24"/>
        </w:rPr>
      </w:pPr>
    </w:p>
    <w:sectPr w:rsidR="009A45DB">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D4D" w:rsidRDefault="00CA3D4D">
      <w:pPr>
        <w:spacing w:after="0" w:line="240" w:lineRule="auto"/>
      </w:pPr>
      <w:r>
        <w:separator/>
      </w:r>
    </w:p>
  </w:endnote>
  <w:endnote w:type="continuationSeparator" w:id="0">
    <w:p w:rsidR="00CA3D4D" w:rsidRDefault="00CA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5DB" w:rsidRDefault="00CA3D4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-1080134</wp:posOffset>
          </wp:positionH>
          <wp:positionV relativeFrom="paragraph">
            <wp:posOffset>-353335</wp:posOffset>
          </wp:positionV>
          <wp:extent cx="7766299" cy="96222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D4D" w:rsidRDefault="00CA3D4D">
      <w:pPr>
        <w:spacing w:after="0" w:line="240" w:lineRule="auto"/>
      </w:pPr>
      <w:r>
        <w:separator/>
      </w:r>
    </w:p>
  </w:footnote>
  <w:footnote w:type="continuationSeparator" w:id="0">
    <w:p w:rsidR="00CA3D4D" w:rsidRDefault="00CA3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5DB" w:rsidRDefault="00CA3D4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-1301418</wp:posOffset>
          </wp:positionH>
          <wp:positionV relativeFrom="paragraph">
            <wp:posOffset>-497204</wp:posOffset>
          </wp:positionV>
          <wp:extent cx="7983418" cy="9358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36414"/>
    <w:multiLevelType w:val="multilevel"/>
    <w:tmpl w:val="3DF077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DB"/>
    <w:rsid w:val="009A45DB"/>
    <w:rsid w:val="00CA3D4D"/>
    <w:rsid w:val="00CC43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49587-8AC6-4690-BD0A-157FE762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25E3B"/>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lCZNmNwsjZYTwEHeB2qVSJfKjg==">CgMxLjAyDmgudnhlcnhjc3RsMzB5OAByITFsV3hodjRxemo2dFhpVl93blFwb1I0cHNzdjVyWW5VVw==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2025-05-06T15:47:00Z</dcterms:created>
  <dcterms:modified xsi:type="dcterms:W3CDTF">2025-05-06T15:47:00Z</dcterms:modified>
</cp:coreProperties>
</file>